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5F8D" w14:textId="34C53022" w:rsidR="00F25192" w:rsidRPr="0008514B" w:rsidRDefault="00DF3667" w:rsidP="00202273">
      <w:pPr>
        <w:spacing w:after="0" w:line="276" w:lineRule="auto"/>
        <w:rPr>
          <w:sz w:val="36"/>
          <w:szCs w:val="36"/>
        </w:rPr>
      </w:pPr>
      <w:r w:rsidRPr="0008514B">
        <w:rPr>
          <w:sz w:val="36"/>
          <w:szCs w:val="36"/>
        </w:rPr>
        <w:t xml:space="preserve">Kroniek Wim </w:t>
      </w:r>
      <w:proofErr w:type="spellStart"/>
      <w:r w:rsidRPr="0008514B">
        <w:rPr>
          <w:sz w:val="36"/>
          <w:szCs w:val="36"/>
        </w:rPr>
        <w:t>Schellekens</w:t>
      </w:r>
      <w:proofErr w:type="spellEnd"/>
      <w:r w:rsidRPr="0008514B">
        <w:rPr>
          <w:sz w:val="36"/>
          <w:szCs w:val="36"/>
        </w:rPr>
        <w:t xml:space="preserve"> stichting 20</w:t>
      </w:r>
      <w:r w:rsidR="0005367C" w:rsidRPr="0008514B">
        <w:rPr>
          <w:sz w:val="36"/>
          <w:szCs w:val="36"/>
        </w:rPr>
        <w:t>20</w:t>
      </w:r>
    </w:p>
    <w:p w14:paraId="5C554677" w14:textId="77777777" w:rsidR="00202273" w:rsidRPr="0008514B" w:rsidRDefault="00202273" w:rsidP="00202273">
      <w:pPr>
        <w:spacing w:after="0" w:line="276" w:lineRule="auto"/>
        <w:rPr>
          <w:sz w:val="36"/>
          <w:szCs w:val="36"/>
        </w:rPr>
      </w:pPr>
    </w:p>
    <w:p w14:paraId="05535AB2" w14:textId="42693B4D" w:rsidR="00717B5C" w:rsidRPr="0008514B" w:rsidRDefault="00751BCA" w:rsidP="00717B5C">
      <w:pPr>
        <w:spacing w:after="0" w:line="240" w:lineRule="auto"/>
        <w:rPr>
          <w:rFonts w:cstheme="minorHAnsi"/>
        </w:rPr>
      </w:pPr>
      <w:r w:rsidRPr="0008514B">
        <w:rPr>
          <w:rFonts w:cstheme="minorHAnsi"/>
        </w:rPr>
        <w:t xml:space="preserve">Het Bestuur en de Wetenschappelijke Raad kwamen op </w:t>
      </w:r>
      <w:r w:rsidR="0005367C" w:rsidRPr="0008514B">
        <w:rPr>
          <w:rFonts w:cstheme="minorHAnsi"/>
        </w:rPr>
        <w:t>28</w:t>
      </w:r>
      <w:r w:rsidR="00CA7670" w:rsidRPr="0008514B">
        <w:rPr>
          <w:rFonts w:cstheme="minorHAnsi"/>
        </w:rPr>
        <w:t xml:space="preserve"> februari </w:t>
      </w:r>
      <w:r w:rsidRPr="0008514B">
        <w:rPr>
          <w:rFonts w:cstheme="minorHAnsi"/>
        </w:rPr>
        <w:t xml:space="preserve">in </w:t>
      </w:r>
      <w:proofErr w:type="spellStart"/>
      <w:r w:rsidRPr="0008514B">
        <w:rPr>
          <w:rFonts w:cstheme="minorHAnsi"/>
        </w:rPr>
        <w:t>Terworm</w:t>
      </w:r>
      <w:proofErr w:type="spellEnd"/>
      <w:r w:rsidRPr="0008514B">
        <w:rPr>
          <w:rFonts w:cstheme="minorHAnsi"/>
        </w:rPr>
        <w:t xml:space="preserve"> bijeen.  Traditiegetrouw vergadert de Wetenschappelijke Raad daar elke 2 jaar eerst afzonderlijk en daarna samen met het Bestuur. </w:t>
      </w:r>
      <w:r w:rsidR="00717B5C" w:rsidRPr="0008514B">
        <w:rPr>
          <w:rFonts w:cstheme="minorHAnsi"/>
        </w:rPr>
        <w:t>We hadden toen totaal niet kunnen vermoeden dat heel kort daarna een dergelijke bijeenkomst niet meer mogelijk zou zijn door de maatregelen in verband met de Covid-19 pandemie. Deze maatregelen hebben veel impact gehad</w:t>
      </w:r>
      <w:r w:rsidR="0008514B">
        <w:rPr>
          <w:rFonts w:cstheme="minorHAnsi"/>
        </w:rPr>
        <w:t xml:space="preserve">, </w:t>
      </w:r>
      <w:r w:rsidR="00717B5C" w:rsidRPr="0008514B">
        <w:rPr>
          <w:rFonts w:cstheme="minorHAnsi"/>
        </w:rPr>
        <w:t>ook op de activiteiten van de Stichting.</w:t>
      </w:r>
    </w:p>
    <w:p w14:paraId="4E7D1D72" w14:textId="5F321FD8" w:rsidR="00751BCA" w:rsidRPr="0008514B" w:rsidRDefault="00717B5C" w:rsidP="001C08A6">
      <w:pPr>
        <w:spacing w:after="0" w:line="240" w:lineRule="auto"/>
        <w:rPr>
          <w:rFonts w:cstheme="minorHAnsi"/>
        </w:rPr>
      </w:pPr>
      <w:r w:rsidRPr="0008514B">
        <w:rPr>
          <w:rFonts w:cstheme="minorHAnsi"/>
        </w:rPr>
        <w:t>Een van de onderwerpen van de vergadering was de samenstelling van de Wetenschappelijke Raad. Jacques Maas, secretaris, zal 2021 de Raad verlaten. Voorgesteld werd Brigitte Slangen, gynaecoloog oncoloog MUMC+ te benaderen. Zij heeft toegezegd zitting te nemen in de Wetenschappelijke Raad vanaf 2021.</w:t>
      </w:r>
    </w:p>
    <w:p w14:paraId="080C87AD" w14:textId="77777777" w:rsidR="00751BCA" w:rsidRPr="0008514B" w:rsidRDefault="00751BCA" w:rsidP="001C08A6">
      <w:pPr>
        <w:spacing w:after="0" w:line="240" w:lineRule="auto"/>
        <w:rPr>
          <w:rFonts w:cstheme="minorHAnsi"/>
        </w:rPr>
      </w:pPr>
    </w:p>
    <w:p w14:paraId="63BDB73C" w14:textId="36480936" w:rsidR="00CA7670" w:rsidRPr="0008514B" w:rsidRDefault="007A40B4" w:rsidP="00202273">
      <w:pPr>
        <w:spacing w:after="0" w:line="276" w:lineRule="auto"/>
        <w:rPr>
          <w:rFonts w:cstheme="minorHAnsi"/>
        </w:rPr>
      </w:pPr>
      <w:r w:rsidRPr="0008514B">
        <w:rPr>
          <w:rFonts w:cstheme="minorHAnsi"/>
        </w:rPr>
        <w:t xml:space="preserve">Het Bestuur van de </w:t>
      </w:r>
      <w:r w:rsidR="00756D97" w:rsidRPr="0008514B">
        <w:rPr>
          <w:rFonts w:cstheme="minorHAnsi"/>
        </w:rPr>
        <w:t>S</w:t>
      </w:r>
      <w:r w:rsidRPr="0008514B">
        <w:rPr>
          <w:rFonts w:cstheme="minorHAnsi"/>
        </w:rPr>
        <w:t xml:space="preserve">tichting vergaderde </w:t>
      </w:r>
      <w:r w:rsidR="00F20FDA" w:rsidRPr="0008514B">
        <w:rPr>
          <w:rFonts w:cstheme="minorHAnsi"/>
        </w:rPr>
        <w:t xml:space="preserve">telefonisch </w:t>
      </w:r>
      <w:r w:rsidRPr="0008514B">
        <w:rPr>
          <w:rFonts w:cstheme="minorHAnsi"/>
        </w:rPr>
        <w:t xml:space="preserve">op </w:t>
      </w:r>
      <w:r w:rsidR="00751BCA" w:rsidRPr="0008514B">
        <w:rPr>
          <w:rFonts w:cstheme="minorHAnsi"/>
        </w:rPr>
        <w:t>2</w:t>
      </w:r>
      <w:r w:rsidR="004F61DB" w:rsidRPr="0008514B">
        <w:rPr>
          <w:rFonts w:cstheme="minorHAnsi"/>
        </w:rPr>
        <w:t>9</w:t>
      </w:r>
      <w:r w:rsidR="00751BCA" w:rsidRPr="0008514B">
        <w:rPr>
          <w:rFonts w:cstheme="minorHAnsi"/>
        </w:rPr>
        <w:t xml:space="preserve"> </w:t>
      </w:r>
      <w:r w:rsidRPr="0008514B">
        <w:rPr>
          <w:rFonts w:cstheme="minorHAnsi"/>
        </w:rPr>
        <w:t xml:space="preserve">april en op </w:t>
      </w:r>
      <w:r w:rsidR="004F61DB" w:rsidRPr="0008514B">
        <w:rPr>
          <w:rFonts w:cstheme="minorHAnsi"/>
        </w:rPr>
        <w:t>11</w:t>
      </w:r>
      <w:r w:rsidR="00751BCA" w:rsidRPr="0008514B">
        <w:rPr>
          <w:rFonts w:cstheme="minorHAnsi"/>
        </w:rPr>
        <w:t xml:space="preserve"> </w:t>
      </w:r>
      <w:r w:rsidRPr="0008514B">
        <w:rPr>
          <w:rFonts w:cstheme="minorHAnsi"/>
        </w:rPr>
        <w:t xml:space="preserve">november, in aanwezigheid van een vertegenwoordiger van de Wetenschappelijke Raad. De financiële toestand van de </w:t>
      </w:r>
      <w:r w:rsidR="00756D97" w:rsidRPr="0008514B">
        <w:rPr>
          <w:rFonts w:cstheme="minorHAnsi"/>
        </w:rPr>
        <w:t>S</w:t>
      </w:r>
      <w:r w:rsidRPr="0008514B">
        <w:rPr>
          <w:rFonts w:cstheme="minorHAnsi"/>
        </w:rPr>
        <w:t>tichting werd besproken met de financiële adviseur</w:t>
      </w:r>
      <w:r w:rsidR="00CA7670" w:rsidRPr="0008514B">
        <w:rPr>
          <w:rFonts w:cstheme="minorHAnsi"/>
        </w:rPr>
        <w:t xml:space="preserve">. </w:t>
      </w:r>
      <w:r w:rsidR="008340CE" w:rsidRPr="0008514B">
        <w:rPr>
          <w:rFonts w:cstheme="minorHAnsi"/>
        </w:rPr>
        <w:t>De vertegenwoordiger van de Wetenschappelijke Raad li</w:t>
      </w:r>
      <w:r w:rsidR="0088485F" w:rsidRPr="0008514B">
        <w:rPr>
          <w:rFonts w:cstheme="minorHAnsi"/>
        </w:rPr>
        <w:t>chtte</w:t>
      </w:r>
      <w:r w:rsidR="008340CE" w:rsidRPr="0008514B">
        <w:rPr>
          <w:rFonts w:cstheme="minorHAnsi"/>
        </w:rPr>
        <w:t xml:space="preserve"> tijdens de vergadering de activiteiten van de Wetenschappelijke Raad toe.</w:t>
      </w:r>
    </w:p>
    <w:p w14:paraId="002B6C44" w14:textId="77777777" w:rsidR="00CA7670" w:rsidRPr="0008514B" w:rsidRDefault="00CA7670" w:rsidP="00202273">
      <w:pPr>
        <w:spacing w:after="0" w:line="276" w:lineRule="auto"/>
        <w:rPr>
          <w:rFonts w:cstheme="minorHAnsi"/>
        </w:rPr>
      </w:pPr>
    </w:p>
    <w:p w14:paraId="1CE51CA9" w14:textId="6B69CCEC" w:rsidR="00CA7670" w:rsidRPr="0008514B" w:rsidRDefault="000F65CF" w:rsidP="00202273">
      <w:pPr>
        <w:spacing w:after="0" w:line="276" w:lineRule="auto"/>
        <w:rPr>
          <w:rFonts w:cstheme="minorHAnsi"/>
        </w:rPr>
      </w:pPr>
      <w:r w:rsidRPr="0008514B">
        <w:rPr>
          <w:rFonts w:cstheme="minorHAnsi"/>
        </w:rPr>
        <w:t xml:space="preserve">De </w:t>
      </w:r>
      <w:r w:rsidR="00C01A6A" w:rsidRPr="0008514B">
        <w:rPr>
          <w:rFonts w:cstheme="minorHAnsi"/>
        </w:rPr>
        <w:t>W</w:t>
      </w:r>
      <w:r w:rsidRPr="0008514B">
        <w:rPr>
          <w:rFonts w:cstheme="minorHAnsi"/>
        </w:rPr>
        <w:t xml:space="preserve">etenschappelijke </w:t>
      </w:r>
      <w:r w:rsidR="00C01A6A" w:rsidRPr="0008514B">
        <w:rPr>
          <w:rFonts w:cstheme="minorHAnsi"/>
        </w:rPr>
        <w:t>R</w:t>
      </w:r>
      <w:r w:rsidRPr="0008514B">
        <w:rPr>
          <w:rFonts w:cstheme="minorHAnsi"/>
        </w:rPr>
        <w:t xml:space="preserve">aad hield </w:t>
      </w:r>
      <w:r w:rsidR="004F61DB" w:rsidRPr="0008514B">
        <w:rPr>
          <w:rFonts w:cstheme="minorHAnsi"/>
        </w:rPr>
        <w:t>nog een</w:t>
      </w:r>
      <w:r w:rsidR="00486058" w:rsidRPr="0008514B">
        <w:rPr>
          <w:rFonts w:cstheme="minorHAnsi"/>
        </w:rPr>
        <w:t xml:space="preserve"> </w:t>
      </w:r>
      <w:r w:rsidRPr="0008514B">
        <w:rPr>
          <w:rFonts w:cstheme="minorHAnsi"/>
        </w:rPr>
        <w:t xml:space="preserve">telefonische vergadering op </w:t>
      </w:r>
      <w:r w:rsidR="004F61DB" w:rsidRPr="0008514B">
        <w:rPr>
          <w:rFonts w:cstheme="minorHAnsi"/>
        </w:rPr>
        <w:t>3</w:t>
      </w:r>
      <w:r w:rsidRPr="0008514B">
        <w:rPr>
          <w:rFonts w:cstheme="minorHAnsi"/>
        </w:rPr>
        <w:t xml:space="preserve"> november.</w:t>
      </w:r>
      <w:r w:rsidR="00C01A6A" w:rsidRPr="0008514B">
        <w:rPr>
          <w:rFonts w:cstheme="minorHAnsi"/>
        </w:rPr>
        <w:t xml:space="preserve"> </w:t>
      </w:r>
    </w:p>
    <w:p w14:paraId="57E16484" w14:textId="77777777" w:rsidR="0088485F" w:rsidRPr="0008514B" w:rsidRDefault="0088485F" w:rsidP="00202273">
      <w:pPr>
        <w:spacing w:after="0" w:line="276" w:lineRule="auto"/>
        <w:rPr>
          <w:rFonts w:cstheme="minorHAnsi"/>
        </w:rPr>
      </w:pPr>
    </w:p>
    <w:p w14:paraId="490D3CEB" w14:textId="07A45E20" w:rsidR="00717D24" w:rsidRPr="0008514B" w:rsidRDefault="00717B5C" w:rsidP="00E80B32">
      <w:pPr>
        <w:spacing w:after="0" w:line="240" w:lineRule="auto"/>
        <w:rPr>
          <w:rFonts w:cstheme="minorHAnsi"/>
        </w:rPr>
      </w:pPr>
      <w:r w:rsidRPr="0008514B">
        <w:rPr>
          <w:rFonts w:cstheme="minorHAnsi"/>
        </w:rPr>
        <w:t xml:space="preserve">Voor de </w:t>
      </w:r>
      <w:proofErr w:type="spellStart"/>
      <w:r w:rsidRPr="0008514B">
        <w:rPr>
          <w:rFonts w:cstheme="minorHAnsi"/>
        </w:rPr>
        <w:t>v</w:t>
      </w:r>
      <w:r w:rsidR="00E80B32" w:rsidRPr="0008514B">
        <w:rPr>
          <w:rFonts w:cstheme="minorHAnsi"/>
        </w:rPr>
        <w:t>isiting</w:t>
      </w:r>
      <w:proofErr w:type="spellEnd"/>
      <w:r w:rsidR="00E80B32" w:rsidRPr="0008514B">
        <w:rPr>
          <w:rFonts w:cstheme="minorHAnsi"/>
        </w:rPr>
        <w:t xml:space="preserve"> professor</w:t>
      </w:r>
      <w:r w:rsidRPr="0008514B">
        <w:rPr>
          <w:rFonts w:cstheme="minorHAnsi"/>
        </w:rPr>
        <w:t xml:space="preserve"> 2020 was het</w:t>
      </w:r>
      <w:r w:rsidR="00832386">
        <w:rPr>
          <w:rFonts w:cstheme="minorHAnsi"/>
        </w:rPr>
        <w:t xml:space="preserve"> plan </w:t>
      </w:r>
      <w:r w:rsidRPr="0008514B">
        <w:rPr>
          <w:rFonts w:eastAsia="Times New Roman" w:cstheme="minorHAnsi"/>
          <w:color w:val="000000"/>
          <w:lang w:eastAsia="nl-NL"/>
        </w:rPr>
        <w:t>dit weer te combineren met een promotie</w:t>
      </w:r>
      <w:r w:rsidR="00832386">
        <w:rPr>
          <w:rFonts w:eastAsia="Times New Roman" w:cstheme="minorHAnsi"/>
          <w:color w:val="000000"/>
          <w:lang w:eastAsia="nl-NL"/>
        </w:rPr>
        <w:t>, dit keer</w:t>
      </w:r>
      <w:r w:rsidRPr="0008514B">
        <w:rPr>
          <w:rFonts w:eastAsia="Times New Roman" w:cstheme="minorHAnsi"/>
          <w:color w:val="000000"/>
          <w:lang w:eastAsia="nl-NL"/>
        </w:rPr>
        <w:t xml:space="preserve"> van een AIOS uit cluster Maastricht op het onderwerp oncologie. Echter de promotie </w:t>
      </w:r>
      <w:r w:rsidR="00832386">
        <w:rPr>
          <w:rFonts w:eastAsia="Times New Roman" w:cstheme="minorHAnsi"/>
          <w:color w:val="000000"/>
          <w:lang w:eastAsia="nl-NL"/>
        </w:rPr>
        <w:t>werd</w:t>
      </w:r>
      <w:r w:rsidRPr="0008514B">
        <w:rPr>
          <w:rFonts w:eastAsia="Times New Roman" w:cstheme="minorHAnsi"/>
          <w:color w:val="000000"/>
          <w:lang w:eastAsia="nl-NL"/>
        </w:rPr>
        <w:t xml:space="preserve"> eerst verplaatst en</w:t>
      </w:r>
      <w:r w:rsidR="00832386">
        <w:rPr>
          <w:rFonts w:eastAsia="Times New Roman" w:cstheme="minorHAnsi"/>
          <w:color w:val="000000"/>
          <w:lang w:eastAsia="nl-NL"/>
        </w:rPr>
        <w:t xml:space="preserve"> is</w:t>
      </w:r>
      <w:r w:rsidRPr="0008514B">
        <w:rPr>
          <w:rFonts w:eastAsia="Times New Roman" w:cstheme="minorHAnsi"/>
          <w:color w:val="000000"/>
          <w:lang w:eastAsia="nl-NL"/>
        </w:rPr>
        <w:t xml:space="preserve"> uiteindelijk op een later moment digitaal door gegaan. Er werd besloten het </w:t>
      </w:r>
      <w:r w:rsidR="00832386">
        <w:rPr>
          <w:rFonts w:eastAsia="Times New Roman" w:cstheme="minorHAnsi"/>
          <w:color w:val="000000"/>
          <w:lang w:eastAsia="nl-NL"/>
        </w:rPr>
        <w:t xml:space="preserve">bezoek </w:t>
      </w:r>
      <w:r w:rsidRPr="0008514B">
        <w:rPr>
          <w:rFonts w:eastAsia="Times New Roman" w:cstheme="minorHAnsi"/>
          <w:color w:val="000000"/>
          <w:lang w:eastAsia="nl-NL"/>
        </w:rPr>
        <w:t xml:space="preserve">een jaar over te slaan in de hoop dat we in 2021 daadwerkelijk een professor oncologie kunnen uitnodigen. Mocht de situatie blijven dat fysiek bezoek onmogelijk is dan zou een alternatief kunnen zijn het organiseren van een digitaal symposium. </w:t>
      </w:r>
      <w:r w:rsidR="00E80B32" w:rsidRPr="0008514B">
        <w:rPr>
          <w:rFonts w:cstheme="minorHAnsi"/>
        </w:rPr>
        <w:t xml:space="preserve"> </w:t>
      </w:r>
    </w:p>
    <w:p w14:paraId="515DF6EB" w14:textId="77777777" w:rsidR="00202273" w:rsidRPr="0008514B" w:rsidRDefault="00202273" w:rsidP="0008514B">
      <w:pPr>
        <w:spacing w:after="0" w:line="240" w:lineRule="auto"/>
        <w:rPr>
          <w:rFonts w:cstheme="minorHAnsi"/>
          <w:shd w:val="clear" w:color="auto" w:fill="FFFFFF"/>
        </w:rPr>
      </w:pPr>
    </w:p>
    <w:p w14:paraId="1CD665EC" w14:textId="435DDA23" w:rsidR="00E80C3D" w:rsidRPr="00832386" w:rsidRDefault="00202273" w:rsidP="0008514B">
      <w:pPr>
        <w:rPr>
          <w:rFonts w:eastAsia="Times New Roman" w:cstheme="minorHAnsi"/>
          <w:color w:val="000000"/>
        </w:rPr>
      </w:pPr>
      <w:r w:rsidRPr="0008514B">
        <w:rPr>
          <w:rFonts w:cstheme="minorHAnsi"/>
          <w:shd w:val="clear" w:color="auto" w:fill="FFFFFF"/>
        </w:rPr>
        <w:t>In 20</w:t>
      </w:r>
      <w:r w:rsidR="00717D24" w:rsidRPr="0008514B">
        <w:rPr>
          <w:rFonts w:cstheme="minorHAnsi"/>
          <w:shd w:val="clear" w:color="auto" w:fill="FFFFFF"/>
        </w:rPr>
        <w:t>20</w:t>
      </w:r>
      <w:r w:rsidR="0061004E" w:rsidRPr="0008514B">
        <w:rPr>
          <w:rFonts w:cstheme="minorHAnsi"/>
        </w:rPr>
        <w:t xml:space="preserve"> werd tweemaal de Louis </w:t>
      </w:r>
      <w:proofErr w:type="spellStart"/>
      <w:r w:rsidR="0061004E" w:rsidRPr="0008514B">
        <w:rPr>
          <w:rFonts w:cstheme="minorHAnsi"/>
        </w:rPr>
        <w:t>Schellekens</w:t>
      </w:r>
      <w:proofErr w:type="spellEnd"/>
      <w:r w:rsidR="0061004E" w:rsidRPr="0008514B">
        <w:rPr>
          <w:rFonts w:cstheme="minorHAnsi"/>
        </w:rPr>
        <w:t xml:space="preserve"> </w:t>
      </w:r>
      <w:r w:rsidR="00717D24" w:rsidRPr="0008514B">
        <w:rPr>
          <w:rFonts w:cstheme="minorHAnsi"/>
        </w:rPr>
        <w:t xml:space="preserve">Prijs </w:t>
      </w:r>
      <w:r w:rsidR="0061004E" w:rsidRPr="0008514B">
        <w:rPr>
          <w:rFonts w:cstheme="minorHAnsi"/>
        </w:rPr>
        <w:t>uitgereikt</w:t>
      </w:r>
      <w:r w:rsidR="00E80C3D" w:rsidRPr="0008514B">
        <w:rPr>
          <w:rFonts w:cstheme="minorHAnsi"/>
        </w:rPr>
        <w:t xml:space="preserve">. </w:t>
      </w:r>
      <w:r w:rsidR="00E80B32" w:rsidRPr="0008514B">
        <w:rPr>
          <w:rFonts w:cstheme="minorHAnsi"/>
        </w:rPr>
        <w:t xml:space="preserve">De Louis </w:t>
      </w:r>
      <w:proofErr w:type="spellStart"/>
      <w:r w:rsidR="00E80B32" w:rsidRPr="0008514B">
        <w:rPr>
          <w:rFonts w:cstheme="minorHAnsi"/>
        </w:rPr>
        <w:t>Schellekens</w:t>
      </w:r>
      <w:proofErr w:type="spellEnd"/>
      <w:r w:rsidR="00717D24" w:rsidRPr="0008514B">
        <w:rPr>
          <w:rFonts w:cstheme="minorHAnsi"/>
        </w:rPr>
        <w:t xml:space="preserve"> prijs</w:t>
      </w:r>
      <w:r w:rsidR="00E80B32" w:rsidRPr="0008514B">
        <w:rPr>
          <w:rFonts w:cstheme="minorHAnsi"/>
        </w:rPr>
        <w:t xml:space="preserve"> is een prijs die eens in de twee jaar uitgereikt wordt voor het beste proefschrift in het aandachtsgebied van de voorafgaande twee jaar. Elk</w:t>
      </w:r>
      <w:r w:rsidR="007841F0">
        <w:rPr>
          <w:rFonts w:cstheme="minorHAnsi"/>
        </w:rPr>
        <w:t>e 2</w:t>
      </w:r>
      <w:r w:rsidR="00E80B32" w:rsidRPr="0008514B">
        <w:rPr>
          <w:rFonts w:cstheme="minorHAnsi"/>
        </w:rPr>
        <w:t xml:space="preserve"> jaar zijn twee </w:t>
      </w:r>
      <w:r w:rsidR="007841F0">
        <w:rPr>
          <w:rFonts w:cstheme="minorHAnsi"/>
        </w:rPr>
        <w:t xml:space="preserve">van de vier </w:t>
      </w:r>
      <w:r w:rsidR="00E80B32" w:rsidRPr="0008514B">
        <w:rPr>
          <w:rFonts w:cstheme="minorHAnsi"/>
        </w:rPr>
        <w:t xml:space="preserve">pijlers aan de beurt. De prijs bestaat uit een geldbedrag van 1000 euro. </w:t>
      </w:r>
      <w:r w:rsidR="00E80C3D" w:rsidRPr="0008514B">
        <w:rPr>
          <w:rFonts w:cstheme="minorHAnsi"/>
        </w:rPr>
        <w:t xml:space="preserve">De jury van de pijler </w:t>
      </w:r>
      <w:r w:rsidR="00717D24" w:rsidRPr="0008514B">
        <w:rPr>
          <w:rFonts w:cstheme="minorHAnsi"/>
        </w:rPr>
        <w:t xml:space="preserve">VPG </w:t>
      </w:r>
      <w:r w:rsidR="00E80C3D" w:rsidRPr="0008514B">
        <w:rPr>
          <w:rFonts w:cstheme="minorHAnsi"/>
        </w:rPr>
        <w:t xml:space="preserve">bestond uit </w:t>
      </w:r>
      <w:r w:rsidR="00717D24" w:rsidRPr="0008514B">
        <w:rPr>
          <w:rFonts w:eastAsia="Times New Roman" w:cstheme="minorHAnsi"/>
          <w:color w:val="000000"/>
        </w:rPr>
        <w:t>C de Koning, J van Disseldorp en E Scheenjes</w:t>
      </w:r>
      <w:r w:rsidR="00E80C3D" w:rsidRPr="0008514B">
        <w:rPr>
          <w:rFonts w:cstheme="minorHAnsi"/>
          <w:shd w:val="clear" w:color="auto" w:fill="FFFFFF"/>
        </w:rPr>
        <w:t xml:space="preserve">. </w:t>
      </w:r>
      <w:r w:rsidR="00717D24" w:rsidRPr="0008514B">
        <w:rPr>
          <w:rFonts w:cstheme="minorHAnsi"/>
          <w:shd w:val="clear" w:color="auto" w:fill="FFFFFF"/>
        </w:rPr>
        <w:t>E</w:t>
      </w:r>
      <w:r w:rsidR="00E80C3D" w:rsidRPr="0008514B">
        <w:rPr>
          <w:rFonts w:cstheme="minorHAnsi"/>
          <w:shd w:val="clear" w:color="auto" w:fill="FFFFFF"/>
        </w:rPr>
        <w:t xml:space="preserve">r werden 3 promovendi genomineerd, te weten </w:t>
      </w:r>
      <w:r w:rsidR="00717D24" w:rsidRPr="0008514B">
        <w:rPr>
          <w:rFonts w:eastAsia="Times New Roman" w:cstheme="minorHAnsi"/>
          <w:color w:val="252525"/>
        </w:rPr>
        <w:t>Annelies Overbeek</w:t>
      </w:r>
      <w:r w:rsidR="00717D24" w:rsidRPr="0008514B">
        <w:rPr>
          <w:rFonts w:cstheme="minorHAnsi"/>
        </w:rPr>
        <w:t xml:space="preserve"> </w:t>
      </w:r>
      <w:r w:rsidR="00E80C3D" w:rsidRPr="0008514B">
        <w:rPr>
          <w:rFonts w:cstheme="minorHAnsi"/>
        </w:rPr>
        <w:t>met het proefschrift '</w:t>
      </w:r>
      <w:proofErr w:type="spellStart"/>
      <w:r w:rsidR="00717D24" w:rsidRPr="0008514B">
        <w:rPr>
          <w:rFonts w:eastAsia="Times New Roman" w:cstheme="minorHAnsi"/>
          <w:color w:val="252525"/>
        </w:rPr>
        <w:t>Reproductive</w:t>
      </w:r>
      <w:proofErr w:type="spellEnd"/>
      <w:r w:rsidR="00717D24" w:rsidRPr="0008514B">
        <w:rPr>
          <w:rFonts w:eastAsia="Times New Roman" w:cstheme="minorHAnsi"/>
          <w:color w:val="252525"/>
        </w:rPr>
        <w:t xml:space="preserve"> </w:t>
      </w:r>
      <w:proofErr w:type="spellStart"/>
      <w:r w:rsidR="00717D24" w:rsidRPr="0008514B">
        <w:rPr>
          <w:rFonts w:eastAsia="Times New Roman" w:cstheme="minorHAnsi"/>
          <w:color w:val="252525"/>
        </w:rPr>
        <w:t>function</w:t>
      </w:r>
      <w:proofErr w:type="spellEnd"/>
      <w:r w:rsidR="00717D24" w:rsidRPr="0008514B">
        <w:rPr>
          <w:rFonts w:eastAsia="Times New Roman" w:cstheme="minorHAnsi"/>
          <w:color w:val="252525"/>
        </w:rPr>
        <w:t xml:space="preserve"> in </w:t>
      </w:r>
      <w:proofErr w:type="spellStart"/>
      <w:r w:rsidR="00717D24" w:rsidRPr="0008514B">
        <w:rPr>
          <w:rFonts w:eastAsia="Times New Roman" w:cstheme="minorHAnsi"/>
          <w:color w:val="252525"/>
        </w:rPr>
        <w:t>female</w:t>
      </w:r>
      <w:proofErr w:type="spellEnd"/>
      <w:r w:rsidR="00717D24" w:rsidRPr="0008514B">
        <w:rPr>
          <w:rFonts w:eastAsia="Times New Roman" w:cstheme="minorHAnsi"/>
          <w:color w:val="252525"/>
        </w:rPr>
        <w:t xml:space="preserve"> </w:t>
      </w:r>
      <w:proofErr w:type="spellStart"/>
      <w:r w:rsidR="00717D24" w:rsidRPr="0008514B">
        <w:rPr>
          <w:rFonts w:eastAsia="Times New Roman" w:cstheme="minorHAnsi"/>
          <w:color w:val="252525"/>
        </w:rPr>
        <w:t>childhood</w:t>
      </w:r>
      <w:proofErr w:type="spellEnd"/>
      <w:r w:rsidR="00717D24" w:rsidRPr="0008514B">
        <w:rPr>
          <w:rFonts w:eastAsia="Times New Roman" w:cstheme="minorHAnsi"/>
          <w:color w:val="252525"/>
        </w:rPr>
        <w:t xml:space="preserve"> </w:t>
      </w:r>
      <w:proofErr w:type="spellStart"/>
      <w:r w:rsidR="00717D24" w:rsidRPr="0008514B">
        <w:rPr>
          <w:rFonts w:eastAsia="Times New Roman" w:cstheme="minorHAnsi"/>
          <w:color w:val="252525"/>
        </w:rPr>
        <w:t>cancer</w:t>
      </w:r>
      <w:proofErr w:type="spellEnd"/>
      <w:r w:rsidR="00717D24" w:rsidRPr="0008514B">
        <w:rPr>
          <w:rFonts w:eastAsia="Times New Roman" w:cstheme="minorHAnsi"/>
          <w:color w:val="252525"/>
        </w:rPr>
        <w:t xml:space="preserve"> </w:t>
      </w:r>
      <w:proofErr w:type="spellStart"/>
      <w:r w:rsidR="00717D24" w:rsidRPr="0008514B">
        <w:rPr>
          <w:rFonts w:eastAsia="Times New Roman" w:cstheme="minorHAnsi"/>
          <w:color w:val="252525"/>
        </w:rPr>
        <w:t>survivors</w:t>
      </w:r>
      <w:proofErr w:type="spellEnd"/>
      <w:r w:rsidR="00717D24" w:rsidRPr="0008514B">
        <w:rPr>
          <w:rFonts w:eastAsia="Times New Roman" w:cstheme="minorHAnsi"/>
          <w:color w:val="252525"/>
        </w:rPr>
        <w:t>’</w:t>
      </w:r>
      <w:r w:rsidR="00E80C3D" w:rsidRPr="0008514B">
        <w:rPr>
          <w:rFonts w:cstheme="minorHAnsi"/>
        </w:rPr>
        <w:t xml:space="preserve">, </w:t>
      </w:r>
      <w:r w:rsidR="00717D24" w:rsidRPr="0008514B">
        <w:rPr>
          <w:rFonts w:eastAsia="Times New Roman" w:cstheme="minorHAnsi"/>
          <w:color w:val="252525"/>
        </w:rPr>
        <w:t>Lisette van der Houwen</w:t>
      </w:r>
      <w:r w:rsidR="00717D24" w:rsidRPr="0008514B" w:rsidDel="00717D24">
        <w:rPr>
          <w:rFonts w:cstheme="minorHAnsi"/>
        </w:rPr>
        <w:t xml:space="preserve"> </w:t>
      </w:r>
      <w:r w:rsidR="00E80C3D" w:rsidRPr="0008514B">
        <w:rPr>
          <w:rFonts w:cstheme="minorHAnsi"/>
        </w:rPr>
        <w:t>met het proefschrift '</w:t>
      </w:r>
      <w:r w:rsidR="00717D24" w:rsidRPr="0008514B">
        <w:rPr>
          <w:rFonts w:eastAsia="Times New Roman" w:cstheme="minorHAnsi"/>
          <w:color w:val="252525"/>
        </w:rPr>
        <w:t xml:space="preserve">Endometriosis </w:t>
      </w:r>
      <w:proofErr w:type="spellStart"/>
      <w:r w:rsidR="00717D24" w:rsidRPr="0008514B">
        <w:rPr>
          <w:rFonts w:eastAsia="Times New Roman" w:cstheme="minorHAnsi"/>
          <w:color w:val="252525"/>
        </w:rPr>
        <w:t>associated</w:t>
      </w:r>
      <w:proofErr w:type="spellEnd"/>
      <w:r w:rsidR="00717D24" w:rsidRPr="0008514B">
        <w:rPr>
          <w:rFonts w:eastAsia="Times New Roman" w:cstheme="minorHAnsi"/>
          <w:color w:val="252525"/>
        </w:rPr>
        <w:t xml:space="preserve"> </w:t>
      </w:r>
      <w:proofErr w:type="spellStart"/>
      <w:r w:rsidR="00717D24" w:rsidRPr="0008514B">
        <w:rPr>
          <w:rFonts w:eastAsia="Times New Roman" w:cstheme="minorHAnsi"/>
          <w:color w:val="252525"/>
        </w:rPr>
        <w:t>subfertility</w:t>
      </w:r>
      <w:proofErr w:type="spellEnd"/>
      <w:r w:rsidR="00E80C3D" w:rsidRPr="0008514B">
        <w:rPr>
          <w:rFonts w:cstheme="minorHAnsi"/>
        </w:rPr>
        <w:t xml:space="preserve">' en de winnaar </w:t>
      </w:r>
      <w:r w:rsidR="00717D24" w:rsidRPr="0008514B">
        <w:rPr>
          <w:rFonts w:eastAsia="Times New Roman" w:cstheme="minorHAnsi"/>
          <w:color w:val="000000" w:themeColor="text1"/>
        </w:rPr>
        <w:t xml:space="preserve">Nienke Weiss </w:t>
      </w:r>
      <w:r w:rsidR="00E80C3D" w:rsidRPr="0008514B">
        <w:rPr>
          <w:rFonts w:cstheme="minorHAnsi"/>
        </w:rPr>
        <w:t xml:space="preserve">met haar proefschrift getiteld: </w:t>
      </w:r>
      <w:r w:rsidR="00717D24" w:rsidRPr="0008514B">
        <w:rPr>
          <w:rFonts w:cstheme="minorHAnsi"/>
        </w:rPr>
        <w:t>‘</w:t>
      </w:r>
      <w:proofErr w:type="spellStart"/>
      <w:r w:rsidR="00717D24" w:rsidRPr="0008514B">
        <w:rPr>
          <w:rFonts w:eastAsia="Times New Roman" w:cstheme="minorHAnsi"/>
          <w:color w:val="000000" w:themeColor="text1"/>
        </w:rPr>
        <w:t>Clomiphene</w:t>
      </w:r>
      <w:proofErr w:type="spellEnd"/>
      <w:r w:rsidR="00717D24" w:rsidRPr="0008514B">
        <w:rPr>
          <w:rFonts w:eastAsia="Times New Roman" w:cstheme="minorHAnsi"/>
          <w:color w:val="000000" w:themeColor="text1"/>
        </w:rPr>
        <w:t xml:space="preserve"> </w:t>
      </w:r>
      <w:proofErr w:type="spellStart"/>
      <w:r w:rsidR="00717D24" w:rsidRPr="0008514B">
        <w:rPr>
          <w:rFonts w:eastAsia="Times New Roman" w:cstheme="minorHAnsi"/>
          <w:color w:val="000000" w:themeColor="text1"/>
        </w:rPr>
        <w:t>citrate</w:t>
      </w:r>
      <w:proofErr w:type="spellEnd"/>
      <w:r w:rsidR="00717D24" w:rsidRPr="0008514B">
        <w:rPr>
          <w:rFonts w:eastAsia="Times New Roman" w:cstheme="minorHAnsi"/>
          <w:color w:val="000000" w:themeColor="text1"/>
        </w:rPr>
        <w:t xml:space="preserve"> in PCOS</w:t>
      </w:r>
      <w:r w:rsidR="00E80C3D" w:rsidRPr="0008514B">
        <w:rPr>
          <w:rFonts w:cstheme="minorHAnsi"/>
          <w:color w:val="000000" w:themeColor="text1"/>
        </w:rPr>
        <w:t>'</w:t>
      </w:r>
      <w:r w:rsidR="00E80C3D" w:rsidRPr="0008514B">
        <w:rPr>
          <w:rFonts w:cstheme="minorHAnsi"/>
        </w:rPr>
        <w:t xml:space="preserve">. De jury van de pijler </w:t>
      </w:r>
      <w:r w:rsidR="00717D24" w:rsidRPr="0008514B">
        <w:rPr>
          <w:rFonts w:cstheme="minorHAnsi"/>
        </w:rPr>
        <w:t xml:space="preserve">Oncologie </w:t>
      </w:r>
      <w:r w:rsidR="00E80C3D" w:rsidRPr="0008514B">
        <w:rPr>
          <w:rFonts w:cstheme="minorHAnsi"/>
        </w:rPr>
        <w:t>bestond uit</w:t>
      </w:r>
      <w:r w:rsidR="00717D24" w:rsidRPr="0008514B">
        <w:rPr>
          <w:rFonts w:cstheme="minorHAnsi"/>
        </w:rPr>
        <w:t xml:space="preserve"> </w:t>
      </w:r>
      <w:r w:rsidR="00717D24" w:rsidRPr="0008514B">
        <w:rPr>
          <w:rFonts w:eastAsia="Times New Roman" w:cstheme="minorHAnsi"/>
          <w:color w:val="000000" w:themeColor="text1"/>
        </w:rPr>
        <w:t>M van Baal, C de Kroon, M van Poelgeest, W van Driel, R Bekkers, R Nout en C Lok</w:t>
      </w:r>
      <w:r w:rsidR="00E80C3D" w:rsidRPr="0008514B">
        <w:rPr>
          <w:rFonts w:cstheme="minorHAnsi"/>
        </w:rPr>
        <w:t xml:space="preserve">. </w:t>
      </w:r>
      <w:r w:rsidR="00E80C3D" w:rsidRPr="0008514B">
        <w:rPr>
          <w:rFonts w:cstheme="minorHAnsi"/>
          <w:shd w:val="clear" w:color="auto" w:fill="FFFFFF"/>
        </w:rPr>
        <w:t>Er werden 3 promovendi genomineerd, te weten</w:t>
      </w:r>
      <w:r w:rsidR="00E80C3D" w:rsidRPr="0008514B">
        <w:rPr>
          <w:rFonts w:cstheme="minorHAnsi"/>
        </w:rPr>
        <w:t xml:space="preserve"> </w:t>
      </w:r>
      <w:r w:rsidR="00CC64AB" w:rsidRPr="0008514B">
        <w:rPr>
          <w:rFonts w:eastAsia="Times New Roman" w:cstheme="minorHAnsi"/>
          <w:color w:val="252525"/>
          <w:lang w:eastAsia="nl-NL"/>
        </w:rPr>
        <w:t>Stephanie de Boer</w:t>
      </w:r>
      <w:r w:rsidR="00CC64AB" w:rsidRPr="0008514B" w:rsidDel="00CC64AB">
        <w:rPr>
          <w:rFonts w:cstheme="minorHAnsi"/>
        </w:rPr>
        <w:t xml:space="preserve"> </w:t>
      </w:r>
      <w:r w:rsidR="00E80C3D" w:rsidRPr="0008514B">
        <w:rPr>
          <w:rFonts w:cstheme="minorHAnsi"/>
        </w:rPr>
        <w:t>met het proefschrift</w:t>
      </w:r>
      <w:r w:rsidR="00CC64AB" w:rsidRPr="0008514B">
        <w:rPr>
          <w:rFonts w:cstheme="minorHAnsi"/>
        </w:rPr>
        <w:t>: ‘</w:t>
      </w:r>
      <w:proofErr w:type="spellStart"/>
      <w:r w:rsidR="00CC64AB" w:rsidRPr="0008514B">
        <w:rPr>
          <w:rFonts w:eastAsia="Times New Roman" w:cstheme="minorHAnsi"/>
          <w:color w:val="252525"/>
          <w:lang w:eastAsia="nl-NL"/>
        </w:rPr>
        <w:t>Adjuvant</w:t>
      </w:r>
      <w:proofErr w:type="spellEnd"/>
      <w:r w:rsidR="00CC64AB" w:rsidRPr="0008514B">
        <w:rPr>
          <w:rFonts w:eastAsia="Times New Roman" w:cstheme="minorHAnsi"/>
          <w:color w:val="252525"/>
          <w:lang w:eastAsia="nl-NL"/>
        </w:rPr>
        <w:t xml:space="preserve"> treatment </w:t>
      </w:r>
      <w:proofErr w:type="spellStart"/>
      <w:r w:rsidR="00CC64AB" w:rsidRPr="0008514B">
        <w:rPr>
          <w:rFonts w:eastAsia="Times New Roman" w:cstheme="minorHAnsi"/>
          <w:color w:val="252525"/>
          <w:lang w:eastAsia="nl-NL"/>
        </w:rPr>
        <w:t>for</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endometrial</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cancer</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Efficacy</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toxicity</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and</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quality</w:t>
      </w:r>
      <w:proofErr w:type="spellEnd"/>
      <w:r w:rsidR="00CC64AB" w:rsidRPr="0008514B">
        <w:rPr>
          <w:rFonts w:eastAsia="Times New Roman" w:cstheme="minorHAnsi"/>
          <w:color w:val="252525"/>
          <w:lang w:eastAsia="nl-NL"/>
        </w:rPr>
        <w:t xml:space="preserve"> of life</w:t>
      </w:r>
      <w:r w:rsidR="00E80C3D" w:rsidRPr="0008514B">
        <w:rPr>
          <w:rFonts w:cstheme="minorHAnsi"/>
        </w:rPr>
        <w:t xml:space="preserve">', </w:t>
      </w:r>
      <w:proofErr w:type="spellStart"/>
      <w:r w:rsidR="00CC64AB" w:rsidRPr="0008514B">
        <w:rPr>
          <w:rFonts w:eastAsia="Times New Roman" w:cstheme="minorHAnsi"/>
          <w:color w:val="252525"/>
          <w:lang w:eastAsia="nl-NL"/>
        </w:rPr>
        <w:t>Jorine</w:t>
      </w:r>
      <w:proofErr w:type="spellEnd"/>
      <w:r w:rsidR="00CC64AB" w:rsidRPr="0008514B">
        <w:rPr>
          <w:rFonts w:eastAsia="Times New Roman" w:cstheme="minorHAnsi"/>
          <w:color w:val="252525"/>
          <w:lang w:eastAsia="nl-NL"/>
        </w:rPr>
        <w:t xml:space="preserve"> de Haan</w:t>
      </w:r>
      <w:r w:rsidR="00CC64AB" w:rsidRPr="0008514B" w:rsidDel="00CC64AB">
        <w:rPr>
          <w:rFonts w:cstheme="minorHAnsi"/>
        </w:rPr>
        <w:t xml:space="preserve"> </w:t>
      </w:r>
      <w:r w:rsidR="00E80C3D" w:rsidRPr="0008514B">
        <w:rPr>
          <w:rFonts w:cstheme="minorHAnsi"/>
        </w:rPr>
        <w:t>met het proefschrift</w:t>
      </w:r>
      <w:r w:rsidR="00CC64AB" w:rsidRPr="0008514B">
        <w:rPr>
          <w:rFonts w:cstheme="minorHAnsi"/>
        </w:rPr>
        <w:t xml:space="preserve"> ‘</w:t>
      </w:r>
      <w:r w:rsidR="00CC64AB" w:rsidRPr="0008514B">
        <w:rPr>
          <w:rFonts w:eastAsia="Times New Roman" w:cstheme="minorHAnsi"/>
          <w:color w:val="252525"/>
          <w:lang w:eastAsia="nl-NL"/>
        </w:rPr>
        <w:t xml:space="preserve">Cancer </w:t>
      </w:r>
      <w:proofErr w:type="spellStart"/>
      <w:r w:rsidR="00CC64AB" w:rsidRPr="0008514B">
        <w:rPr>
          <w:rFonts w:eastAsia="Times New Roman" w:cstheme="minorHAnsi"/>
          <w:color w:val="252525"/>
          <w:lang w:eastAsia="nl-NL"/>
        </w:rPr>
        <w:t>and</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pregnancy</w:t>
      </w:r>
      <w:proofErr w:type="spellEnd"/>
      <w:r w:rsidR="00CC64AB" w:rsidRPr="0008514B">
        <w:rPr>
          <w:rFonts w:eastAsia="Times New Roman" w:cstheme="minorHAnsi"/>
          <w:color w:val="252525"/>
          <w:lang w:eastAsia="nl-NL"/>
        </w:rPr>
        <w:t xml:space="preserve"> past, present </w:t>
      </w:r>
      <w:proofErr w:type="spellStart"/>
      <w:r w:rsidR="00CC64AB" w:rsidRPr="0008514B">
        <w:rPr>
          <w:rFonts w:eastAsia="Times New Roman" w:cstheme="minorHAnsi"/>
          <w:color w:val="252525"/>
          <w:lang w:eastAsia="nl-NL"/>
        </w:rPr>
        <w:t>and</w:t>
      </w:r>
      <w:proofErr w:type="spellEnd"/>
      <w:r w:rsidR="00CC64AB" w:rsidRPr="0008514B">
        <w:rPr>
          <w:rFonts w:eastAsia="Times New Roman" w:cstheme="minorHAnsi"/>
          <w:color w:val="252525"/>
          <w:lang w:eastAsia="nl-NL"/>
        </w:rPr>
        <w:t xml:space="preserve"> </w:t>
      </w:r>
      <w:proofErr w:type="spellStart"/>
      <w:r w:rsidR="00CC64AB" w:rsidRPr="0008514B">
        <w:rPr>
          <w:rFonts w:eastAsia="Times New Roman" w:cstheme="minorHAnsi"/>
          <w:color w:val="252525"/>
          <w:lang w:eastAsia="nl-NL"/>
        </w:rPr>
        <w:t>future</w:t>
      </w:r>
      <w:proofErr w:type="spellEnd"/>
      <w:r w:rsidR="00E80C3D" w:rsidRPr="0008514B">
        <w:rPr>
          <w:rFonts w:cstheme="minorHAnsi"/>
        </w:rPr>
        <w:t>.</w:t>
      </w:r>
      <w:r w:rsidR="00CC64AB" w:rsidRPr="0008514B">
        <w:rPr>
          <w:rFonts w:cstheme="minorHAnsi"/>
          <w:color w:val="000000"/>
        </w:rPr>
        <w:t xml:space="preserve"> Michelle van der Linden heeft gewonnen met haar proefschrift over Vulvaire Morbus Paget.</w:t>
      </w:r>
    </w:p>
    <w:p w14:paraId="50E02778" w14:textId="01D5A084" w:rsidR="0008514B" w:rsidRPr="0008514B" w:rsidRDefault="001C08A6" w:rsidP="0008514B">
      <w:pPr>
        <w:rPr>
          <w:rFonts w:eastAsia="Times New Roman" w:cstheme="minorHAnsi"/>
          <w:color w:val="252525"/>
          <w:shd w:val="clear" w:color="auto" w:fill="FFFFFF"/>
          <w:lang w:eastAsia="nl-NL"/>
        </w:rPr>
      </w:pPr>
      <w:r w:rsidRPr="0008514B">
        <w:rPr>
          <w:rFonts w:cstheme="minorHAnsi"/>
        </w:rPr>
        <w:t>Tijdens het 5</w:t>
      </w:r>
      <w:r w:rsidR="00CC64AB" w:rsidRPr="0008514B">
        <w:rPr>
          <w:rFonts w:cstheme="minorHAnsi"/>
        </w:rPr>
        <w:t>7</w:t>
      </w:r>
      <w:r w:rsidRPr="0008514B">
        <w:rPr>
          <w:rFonts w:cstheme="minorHAnsi"/>
        </w:rPr>
        <w:t xml:space="preserve">e </w:t>
      </w:r>
      <w:r w:rsidR="00CC64AB" w:rsidRPr="0008514B">
        <w:rPr>
          <w:rFonts w:cstheme="minorHAnsi"/>
        </w:rPr>
        <w:t xml:space="preserve">Virtuele </w:t>
      </w:r>
      <w:r w:rsidRPr="0008514B">
        <w:rPr>
          <w:rFonts w:cstheme="minorHAnsi"/>
        </w:rPr>
        <w:t xml:space="preserve">Gynaecongres zijn de prijswinnaars van de Wim </w:t>
      </w:r>
      <w:proofErr w:type="spellStart"/>
      <w:r w:rsidRPr="0008514B">
        <w:rPr>
          <w:rFonts w:cstheme="minorHAnsi"/>
        </w:rPr>
        <w:t>Schellekens</w:t>
      </w:r>
      <w:proofErr w:type="spellEnd"/>
      <w:r w:rsidRPr="0008514B">
        <w:rPr>
          <w:rFonts w:cstheme="minorHAnsi"/>
        </w:rPr>
        <w:t xml:space="preserve"> prijzen bekend gemaakt. Bij de </w:t>
      </w:r>
      <w:r w:rsidR="00475066" w:rsidRPr="0008514B">
        <w:rPr>
          <w:rFonts w:cstheme="minorHAnsi"/>
        </w:rPr>
        <w:t>‘</w:t>
      </w:r>
      <w:r w:rsidRPr="0008514B">
        <w:rPr>
          <w:rFonts w:cstheme="minorHAnsi"/>
        </w:rPr>
        <w:t>Talent in Onderzoek</w:t>
      </w:r>
      <w:r w:rsidR="00475066" w:rsidRPr="0008514B">
        <w:rPr>
          <w:rFonts w:cstheme="minorHAnsi"/>
        </w:rPr>
        <w:t>’</w:t>
      </w:r>
      <w:r w:rsidRPr="0008514B">
        <w:rPr>
          <w:rFonts w:cstheme="minorHAnsi"/>
        </w:rPr>
        <w:t>-sessie ging</w:t>
      </w:r>
      <w:r w:rsidR="00CC64AB" w:rsidRPr="0008514B">
        <w:rPr>
          <w:rFonts w:cstheme="minorHAnsi"/>
        </w:rPr>
        <w:t xml:space="preserve">en de prijzen </w:t>
      </w:r>
      <w:r w:rsidR="0008514B" w:rsidRPr="0008514B">
        <w:rPr>
          <w:rFonts w:cstheme="minorHAnsi"/>
        </w:rPr>
        <w:t xml:space="preserve">naar </w:t>
      </w:r>
      <w:r w:rsidR="0008514B" w:rsidRPr="0008514B">
        <w:rPr>
          <w:rFonts w:eastAsia="Times New Roman" w:cstheme="minorHAnsi"/>
          <w:color w:val="000000"/>
          <w:lang w:eastAsia="nl-NL"/>
        </w:rPr>
        <w:t xml:space="preserve">Noortje Pleunis: </w:t>
      </w:r>
      <w:r w:rsidR="007841F0">
        <w:rPr>
          <w:rFonts w:eastAsia="Times New Roman" w:cstheme="minorHAnsi"/>
          <w:color w:val="000000"/>
          <w:lang w:eastAsia="nl-NL"/>
        </w:rPr>
        <w:t>‘</w:t>
      </w:r>
      <w:r w:rsidR="0008514B" w:rsidRPr="0008514B">
        <w:rPr>
          <w:rFonts w:eastAsia="Times New Roman" w:cstheme="minorHAnsi"/>
          <w:color w:val="252525"/>
          <w:shd w:val="clear" w:color="auto" w:fill="FFFFFF"/>
          <w:lang w:eastAsia="nl-NL"/>
        </w:rPr>
        <w:t xml:space="preserve">De toegevoegde waarde van routine beeldvorming van de thorax in de </w:t>
      </w:r>
      <w:proofErr w:type="spellStart"/>
      <w:r w:rsidR="0008514B" w:rsidRPr="0008514B">
        <w:rPr>
          <w:rFonts w:eastAsia="Times New Roman" w:cstheme="minorHAnsi"/>
          <w:color w:val="252525"/>
          <w:shd w:val="clear" w:color="auto" w:fill="FFFFFF"/>
          <w:lang w:eastAsia="nl-NL"/>
        </w:rPr>
        <w:t>pre-operative</w:t>
      </w:r>
      <w:proofErr w:type="spellEnd"/>
      <w:r w:rsidR="0008514B" w:rsidRPr="0008514B">
        <w:rPr>
          <w:rFonts w:eastAsia="Times New Roman" w:cstheme="minorHAnsi"/>
          <w:color w:val="252525"/>
          <w:shd w:val="clear" w:color="auto" w:fill="FFFFFF"/>
          <w:lang w:eastAsia="nl-NL"/>
        </w:rPr>
        <w:t xml:space="preserve"> </w:t>
      </w:r>
      <w:proofErr w:type="spellStart"/>
      <w:r w:rsidR="0008514B" w:rsidRPr="0008514B">
        <w:rPr>
          <w:rFonts w:eastAsia="Times New Roman" w:cstheme="minorHAnsi"/>
          <w:color w:val="252525"/>
          <w:shd w:val="clear" w:color="auto" w:fill="FFFFFF"/>
          <w:lang w:eastAsia="nl-NL"/>
        </w:rPr>
        <w:t>work</w:t>
      </w:r>
      <w:proofErr w:type="spellEnd"/>
      <w:r w:rsidR="0008514B" w:rsidRPr="0008514B">
        <w:rPr>
          <w:rFonts w:eastAsia="Times New Roman" w:cstheme="minorHAnsi"/>
          <w:color w:val="252525"/>
          <w:shd w:val="clear" w:color="auto" w:fill="FFFFFF"/>
          <w:lang w:eastAsia="nl-NL"/>
        </w:rPr>
        <w:t>-up van patiënten met een primair vulvacarcinoom, voor het uitsluiten van pulmonale metastasen</w:t>
      </w:r>
      <w:r w:rsidR="007841F0">
        <w:rPr>
          <w:rFonts w:eastAsia="Times New Roman" w:cstheme="minorHAnsi"/>
          <w:color w:val="252525"/>
          <w:shd w:val="clear" w:color="auto" w:fill="FFFFFF"/>
          <w:lang w:eastAsia="nl-NL"/>
        </w:rPr>
        <w:t>’</w:t>
      </w:r>
      <w:r w:rsidR="0008514B" w:rsidRPr="0008514B">
        <w:rPr>
          <w:rFonts w:eastAsia="Times New Roman" w:cstheme="minorHAnsi"/>
          <w:color w:val="252525"/>
          <w:shd w:val="clear" w:color="auto" w:fill="FFFFFF"/>
          <w:lang w:eastAsia="nl-NL"/>
        </w:rPr>
        <w:t xml:space="preserve">, </w:t>
      </w:r>
      <w:r w:rsidR="0008514B" w:rsidRPr="0008514B">
        <w:rPr>
          <w:rFonts w:eastAsia="Times New Roman" w:cstheme="minorHAnsi"/>
          <w:color w:val="000000"/>
          <w:lang w:eastAsia="nl-NL"/>
        </w:rPr>
        <w:t xml:space="preserve">Larissa van der Windt: </w:t>
      </w:r>
      <w:r w:rsidR="007841F0">
        <w:rPr>
          <w:rFonts w:eastAsia="Times New Roman" w:cstheme="minorHAnsi"/>
          <w:color w:val="000000"/>
          <w:lang w:eastAsia="nl-NL"/>
        </w:rPr>
        <w:t>‘</w:t>
      </w:r>
      <w:r w:rsidR="0008514B" w:rsidRPr="0008514B">
        <w:rPr>
          <w:rFonts w:eastAsia="Times New Roman" w:cstheme="minorHAnsi"/>
          <w:color w:val="252525"/>
          <w:shd w:val="clear" w:color="auto" w:fill="FFFFFF"/>
          <w:lang w:eastAsia="nl-NL"/>
        </w:rPr>
        <w:t>Obstetrische en neonatale uitkomsten na gebroken vliezen voor 24 weken amenorroeduur: een prospectief cohort</w:t>
      </w:r>
      <w:r w:rsidR="007841F0">
        <w:rPr>
          <w:rFonts w:eastAsia="Times New Roman" w:cstheme="minorHAnsi"/>
          <w:color w:val="252525"/>
          <w:shd w:val="clear" w:color="auto" w:fill="FFFFFF"/>
          <w:lang w:eastAsia="nl-NL"/>
        </w:rPr>
        <w:t>’</w:t>
      </w:r>
      <w:r w:rsidR="0008514B" w:rsidRPr="0008514B">
        <w:rPr>
          <w:rFonts w:eastAsia="Times New Roman" w:cstheme="minorHAnsi"/>
          <w:lang w:eastAsia="nl-NL"/>
        </w:rPr>
        <w:t xml:space="preserve"> en </w:t>
      </w:r>
      <w:r w:rsidR="0008514B" w:rsidRPr="0008514B">
        <w:rPr>
          <w:rFonts w:eastAsia="Times New Roman" w:cstheme="minorHAnsi"/>
          <w:color w:val="000000"/>
          <w:lang w:eastAsia="nl-NL"/>
        </w:rPr>
        <w:t xml:space="preserve">Evelien Overtoom: </w:t>
      </w:r>
      <w:r w:rsidR="007841F0">
        <w:rPr>
          <w:rFonts w:eastAsia="Times New Roman" w:cstheme="minorHAnsi"/>
          <w:color w:val="000000"/>
          <w:lang w:eastAsia="nl-NL"/>
        </w:rPr>
        <w:t>‘</w:t>
      </w:r>
      <w:r w:rsidR="0008514B" w:rsidRPr="0008514B">
        <w:rPr>
          <w:rFonts w:eastAsia="Times New Roman" w:cstheme="minorHAnsi"/>
          <w:color w:val="252525"/>
          <w:shd w:val="clear" w:color="auto" w:fill="FFFFFF"/>
          <w:lang w:eastAsia="nl-NL"/>
        </w:rPr>
        <w:t xml:space="preserve">COVID-19 infectie tijdens zwangerschap in Nederland: een prospectief, nationaal bevolkingsonderzoek naar zwangere vrouwen positief voor SARS-CoV-2 met behulp van de Netherlands </w:t>
      </w:r>
      <w:proofErr w:type="spellStart"/>
      <w:r w:rsidR="0008514B" w:rsidRPr="0008514B">
        <w:rPr>
          <w:rFonts w:eastAsia="Times New Roman" w:cstheme="minorHAnsi"/>
          <w:color w:val="252525"/>
          <w:shd w:val="clear" w:color="auto" w:fill="FFFFFF"/>
          <w:lang w:eastAsia="nl-NL"/>
        </w:rPr>
        <w:t>Obstetric</w:t>
      </w:r>
      <w:proofErr w:type="spellEnd"/>
      <w:r w:rsidR="0008514B" w:rsidRPr="0008514B">
        <w:rPr>
          <w:rFonts w:eastAsia="Times New Roman" w:cstheme="minorHAnsi"/>
          <w:color w:val="252525"/>
          <w:shd w:val="clear" w:color="auto" w:fill="FFFFFF"/>
          <w:lang w:eastAsia="nl-NL"/>
        </w:rPr>
        <w:t xml:space="preserve"> Surveillance System (</w:t>
      </w:r>
      <w:proofErr w:type="spellStart"/>
      <w:r w:rsidR="0008514B" w:rsidRPr="0008514B">
        <w:rPr>
          <w:rFonts w:eastAsia="Times New Roman" w:cstheme="minorHAnsi"/>
          <w:color w:val="252525"/>
          <w:shd w:val="clear" w:color="auto" w:fill="FFFFFF"/>
          <w:lang w:eastAsia="nl-NL"/>
        </w:rPr>
        <w:t>NethOSS</w:t>
      </w:r>
      <w:proofErr w:type="spellEnd"/>
      <w:r w:rsidR="0008514B" w:rsidRPr="0008514B">
        <w:rPr>
          <w:rFonts w:eastAsia="Times New Roman" w:cstheme="minorHAnsi"/>
          <w:color w:val="252525"/>
          <w:shd w:val="clear" w:color="auto" w:fill="FFFFFF"/>
          <w:lang w:eastAsia="nl-NL"/>
        </w:rPr>
        <w:t>)</w:t>
      </w:r>
      <w:r w:rsidR="007841F0">
        <w:rPr>
          <w:rFonts w:eastAsia="Times New Roman" w:cstheme="minorHAnsi"/>
          <w:color w:val="252525"/>
          <w:shd w:val="clear" w:color="auto" w:fill="FFFFFF"/>
          <w:lang w:eastAsia="nl-NL"/>
        </w:rPr>
        <w:t>’</w:t>
      </w:r>
      <w:r w:rsidR="00832386">
        <w:rPr>
          <w:rFonts w:eastAsia="Times New Roman" w:cstheme="minorHAnsi"/>
          <w:color w:val="252525"/>
          <w:shd w:val="clear" w:color="auto" w:fill="FFFFFF"/>
          <w:lang w:eastAsia="nl-NL"/>
        </w:rPr>
        <w:t>.</w:t>
      </w:r>
    </w:p>
    <w:p w14:paraId="0E0525AF" w14:textId="77777777" w:rsidR="0008514B" w:rsidRPr="0008514B" w:rsidRDefault="0008514B" w:rsidP="0008514B">
      <w:pPr>
        <w:rPr>
          <w:rFonts w:eastAsia="Times New Roman" w:cstheme="minorHAnsi"/>
          <w:lang w:eastAsia="nl-NL"/>
        </w:rPr>
      </w:pPr>
    </w:p>
    <w:p w14:paraId="4DFB8207" w14:textId="77B470FB" w:rsidR="008340CE" w:rsidRPr="0008514B" w:rsidRDefault="00C46F0E" w:rsidP="0008514B">
      <w:pPr>
        <w:rPr>
          <w:rFonts w:eastAsia="Times New Roman" w:cstheme="minorHAnsi"/>
          <w:color w:val="000000"/>
          <w:lang w:eastAsia="nl-NL"/>
        </w:rPr>
      </w:pPr>
      <w:r w:rsidRPr="0008514B">
        <w:rPr>
          <w:rFonts w:cstheme="minorHAnsi"/>
        </w:rPr>
        <w:t>In 20</w:t>
      </w:r>
      <w:r w:rsidR="0008514B" w:rsidRPr="0008514B">
        <w:rPr>
          <w:rFonts w:cstheme="minorHAnsi"/>
        </w:rPr>
        <w:t>20</w:t>
      </w:r>
      <w:r w:rsidRPr="0008514B">
        <w:rPr>
          <w:rFonts w:cstheme="minorHAnsi"/>
        </w:rPr>
        <w:t xml:space="preserve"> ontving de </w:t>
      </w:r>
      <w:r w:rsidR="00475066" w:rsidRPr="0008514B">
        <w:rPr>
          <w:rFonts w:cstheme="minorHAnsi"/>
        </w:rPr>
        <w:t>S</w:t>
      </w:r>
      <w:r w:rsidRPr="0008514B">
        <w:rPr>
          <w:rFonts w:cstheme="minorHAnsi"/>
        </w:rPr>
        <w:t xml:space="preserve">tichting </w:t>
      </w:r>
      <w:r w:rsidR="0008514B" w:rsidRPr="0008514B">
        <w:rPr>
          <w:rFonts w:cstheme="minorHAnsi"/>
        </w:rPr>
        <w:t>een</w:t>
      </w:r>
      <w:r w:rsidRPr="0008514B">
        <w:rPr>
          <w:rFonts w:cstheme="minorHAnsi"/>
        </w:rPr>
        <w:t xml:space="preserve"> sponsor verzoek</w:t>
      </w:r>
      <w:r w:rsidR="0008514B" w:rsidRPr="0008514B">
        <w:rPr>
          <w:rFonts w:cstheme="minorHAnsi"/>
        </w:rPr>
        <w:t xml:space="preserve"> </w:t>
      </w:r>
      <w:r w:rsidR="0008514B" w:rsidRPr="0008514B">
        <w:rPr>
          <w:rFonts w:eastAsia="Times New Roman" w:cstheme="minorHAnsi"/>
          <w:color w:val="000000"/>
          <w:lang w:eastAsia="nl-NL"/>
        </w:rPr>
        <w:t xml:space="preserve">voor de AIOS Innovatieprijs 2021. De AIOS Innovatieprijs is bedacht door de </w:t>
      </w:r>
      <w:r w:rsidR="00832386" w:rsidRPr="0008514B">
        <w:rPr>
          <w:rFonts w:eastAsia="Times New Roman" w:cstheme="minorHAnsi"/>
          <w:color w:val="000000"/>
          <w:lang w:eastAsia="nl-NL"/>
        </w:rPr>
        <w:t>VAGO-werkgroep</w:t>
      </w:r>
      <w:r w:rsidR="0008514B" w:rsidRPr="0008514B">
        <w:rPr>
          <w:rFonts w:eastAsia="Times New Roman" w:cstheme="minorHAnsi"/>
          <w:color w:val="000000"/>
          <w:lang w:eastAsia="nl-NL"/>
        </w:rPr>
        <w:t xml:space="preserve"> ‘Voorop in Vernieuwing en Implementatie’. Door het instellen van deze prijs wil de VAGO AIOS motiveren en stimuleren om zich te verdiepen in de mogelijkheid van het uitvoeren van een innovatief project. Dit sponsor verzoek hebben we gehonoreerd. In Kroniek 2021 zal dit verder toegelicht worden.</w:t>
      </w:r>
    </w:p>
    <w:p w14:paraId="44B82999" w14:textId="77777777" w:rsidR="00DF3667" w:rsidRPr="0008514B" w:rsidRDefault="00DF3667" w:rsidP="00751BCA">
      <w:pPr>
        <w:rPr>
          <w:rFonts w:ascii="Arial" w:hAnsi="Arial" w:cs="Arial"/>
          <w:color w:val="000000"/>
          <w:sz w:val="18"/>
          <w:szCs w:val="18"/>
        </w:rPr>
      </w:pPr>
    </w:p>
    <w:sectPr w:rsidR="00DF3667" w:rsidRPr="0008514B" w:rsidSect="0048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13927"/>
    <w:multiLevelType w:val="multilevel"/>
    <w:tmpl w:val="906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01D12"/>
    <w:multiLevelType w:val="multilevel"/>
    <w:tmpl w:val="E24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C28D7"/>
    <w:multiLevelType w:val="hybridMultilevel"/>
    <w:tmpl w:val="CF489D04"/>
    <w:lvl w:ilvl="0" w:tplc="44F830FE">
      <w:start w:val="1"/>
      <w:numFmt w:val="decimal"/>
      <w:lvlText w:val="%1."/>
      <w:lvlJc w:val="left"/>
      <w:pPr>
        <w:ind w:left="360" w:hanging="360"/>
      </w:pPr>
      <w:rPr>
        <w:rFonts w:hint="default"/>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67"/>
    <w:rsid w:val="0005367C"/>
    <w:rsid w:val="00073000"/>
    <w:rsid w:val="0008514B"/>
    <w:rsid w:val="000F65CF"/>
    <w:rsid w:val="00130227"/>
    <w:rsid w:val="00186AF9"/>
    <w:rsid w:val="001C08A6"/>
    <w:rsid w:val="001C1985"/>
    <w:rsid w:val="00202273"/>
    <w:rsid w:val="00225276"/>
    <w:rsid w:val="00386C32"/>
    <w:rsid w:val="00475066"/>
    <w:rsid w:val="00477C24"/>
    <w:rsid w:val="00483DC0"/>
    <w:rsid w:val="00486058"/>
    <w:rsid w:val="004F61DB"/>
    <w:rsid w:val="00533DF9"/>
    <w:rsid w:val="0061004E"/>
    <w:rsid w:val="00717B5C"/>
    <w:rsid w:val="00717D24"/>
    <w:rsid w:val="00751BCA"/>
    <w:rsid w:val="00756D97"/>
    <w:rsid w:val="00765C0D"/>
    <w:rsid w:val="007841F0"/>
    <w:rsid w:val="007A40B4"/>
    <w:rsid w:val="007F74DC"/>
    <w:rsid w:val="00832386"/>
    <w:rsid w:val="008340CE"/>
    <w:rsid w:val="0088485F"/>
    <w:rsid w:val="008B0F61"/>
    <w:rsid w:val="009E6E08"/>
    <w:rsid w:val="00A00451"/>
    <w:rsid w:val="00A70C40"/>
    <w:rsid w:val="00B10845"/>
    <w:rsid w:val="00BA4149"/>
    <w:rsid w:val="00BD005A"/>
    <w:rsid w:val="00C01A6A"/>
    <w:rsid w:val="00C46F0E"/>
    <w:rsid w:val="00CA7670"/>
    <w:rsid w:val="00CC64AB"/>
    <w:rsid w:val="00D208AA"/>
    <w:rsid w:val="00D72EDF"/>
    <w:rsid w:val="00D74C24"/>
    <w:rsid w:val="00DB6ED6"/>
    <w:rsid w:val="00DF3667"/>
    <w:rsid w:val="00E40961"/>
    <w:rsid w:val="00E76BE9"/>
    <w:rsid w:val="00E80B32"/>
    <w:rsid w:val="00E80C3D"/>
    <w:rsid w:val="00ED0276"/>
    <w:rsid w:val="00F20FDA"/>
    <w:rsid w:val="00F25192"/>
    <w:rsid w:val="00F531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1345F"/>
  <w15:docId w15:val="{9C7C36AD-C952-684C-9A02-F2963D0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F3667"/>
    <w:rPr>
      <w:b/>
      <w:bCs/>
    </w:rPr>
  </w:style>
  <w:style w:type="paragraph" w:styleId="Normaalweb">
    <w:name w:val="Normal (Web)"/>
    <w:basedOn w:val="Standaard"/>
    <w:uiPriority w:val="99"/>
    <w:semiHidden/>
    <w:unhideWhenUsed/>
    <w:rsid w:val="00D72E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D02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D0276"/>
    <w:rPr>
      <w:rFonts w:ascii="Lucida Grande" w:hAnsi="Lucida Grande" w:cs="Lucida Grande"/>
      <w:sz w:val="18"/>
      <w:szCs w:val="18"/>
    </w:rPr>
  </w:style>
  <w:style w:type="paragraph" w:styleId="Geenafstand">
    <w:name w:val="No Spacing"/>
    <w:uiPriority w:val="1"/>
    <w:qFormat/>
    <w:rsid w:val="00751BCA"/>
    <w:pPr>
      <w:spacing w:after="0" w:line="240" w:lineRule="auto"/>
    </w:pPr>
  </w:style>
  <w:style w:type="paragraph" w:styleId="Lijstalinea">
    <w:name w:val="List Paragraph"/>
    <w:basedOn w:val="Standaard"/>
    <w:uiPriority w:val="34"/>
    <w:qFormat/>
    <w:rsid w:val="00751BCA"/>
    <w:pPr>
      <w:spacing w:after="200" w:line="276" w:lineRule="auto"/>
      <w:ind w:left="720"/>
      <w:contextualSpacing/>
    </w:pPr>
  </w:style>
  <w:style w:type="character" w:styleId="Hyperlink">
    <w:name w:val="Hyperlink"/>
    <w:basedOn w:val="Standaardalinea-lettertype"/>
    <w:uiPriority w:val="99"/>
    <w:unhideWhenUsed/>
    <w:rsid w:val="00717D24"/>
    <w:rPr>
      <w:color w:val="0563C1" w:themeColor="hyperlink"/>
      <w:u w:val="single"/>
    </w:rPr>
  </w:style>
  <w:style w:type="character" w:styleId="Onopgelostemelding">
    <w:name w:val="Unresolved Mention"/>
    <w:basedOn w:val="Standaardalinea-lettertype"/>
    <w:uiPriority w:val="99"/>
    <w:semiHidden/>
    <w:unhideWhenUsed/>
    <w:rsid w:val="00717D24"/>
    <w:rPr>
      <w:color w:val="605E5C"/>
      <w:shd w:val="clear" w:color="auto" w:fill="E1DFDD"/>
    </w:rPr>
  </w:style>
  <w:style w:type="character" w:customStyle="1" w:styleId="apple-converted-space">
    <w:name w:val="apple-converted-space"/>
    <w:basedOn w:val="Standaardalinea-lettertype"/>
    <w:rsid w:val="00CC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6483">
      <w:bodyDiv w:val="1"/>
      <w:marLeft w:val="0"/>
      <w:marRight w:val="0"/>
      <w:marTop w:val="0"/>
      <w:marBottom w:val="0"/>
      <w:divBdr>
        <w:top w:val="none" w:sz="0" w:space="0" w:color="auto"/>
        <w:left w:val="none" w:sz="0" w:space="0" w:color="auto"/>
        <w:bottom w:val="none" w:sz="0" w:space="0" w:color="auto"/>
        <w:right w:val="none" w:sz="0" w:space="0" w:color="auto"/>
      </w:divBdr>
      <w:divsChild>
        <w:div w:id="1726874602">
          <w:marLeft w:val="0"/>
          <w:marRight w:val="0"/>
          <w:marTop w:val="0"/>
          <w:marBottom w:val="0"/>
          <w:divBdr>
            <w:top w:val="none" w:sz="0" w:space="0" w:color="auto"/>
            <w:left w:val="single" w:sz="18" w:space="0" w:color="000000"/>
            <w:bottom w:val="none" w:sz="0" w:space="0" w:color="auto"/>
            <w:right w:val="none" w:sz="0" w:space="0" w:color="auto"/>
          </w:divBdr>
          <w:divsChild>
            <w:div w:id="1051460495">
              <w:marLeft w:val="0"/>
              <w:marRight w:val="0"/>
              <w:marTop w:val="0"/>
              <w:marBottom w:val="0"/>
              <w:divBdr>
                <w:top w:val="none" w:sz="0" w:space="0" w:color="auto"/>
                <w:left w:val="none" w:sz="0" w:space="0" w:color="auto"/>
                <w:bottom w:val="none" w:sz="0" w:space="0" w:color="auto"/>
                <w:right w:val="none" w:sz="0" w:space="0" w:color="auto"/>
              </w:divBdr>
            </w:div>
            <w:div w:id="363676234">
              <w:marLeft w:val="0"/>
              <w:marRight w:val="0"/>
              <w:marTop w:val="0"/>
              <w:marBottom w:val="0"/>
              <w:divBdr>
                <w:top w:val="none" w:sz="0" w:space="0" w:color="auto"/>
                <w:left w:val="none" w:sz="0" w:space="0" w:color="auto"/>
                <w:bottom w:val="none" w:sz="0" w:space="0" w:color="auto"/>
                <w:right w:val="none" w:sz="0" w:space="0" w:color="auto"/>
              </w:divBdr>
            </w:div>
            <w:div w:id="1544632273">
              <w:marLeft w:val="-225"/>
              <w:marRight w:val="-225"/>
              <w:marTop w:val="0"/>
              <w:marBottom w:val="0"/>
              <w:divBdr>
                <w:top w:val="none" w:sz="0" w:space="0" w:color="auto"/>
                <w:left w:val="none" w:sz="0" w:space="0" w:color="auto"/>
                <w:bottom w:val="none" w:sz="0" w:space="0" w:color="auto"/>
                <w:right w:val="none" w:sz="0" w:space="0" w:color="auto"/>
              </w:divBdr>
              <w:divsChild>
                <w:div w:id="914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0982">
          <w:marLeft w:val="0"/>
          <w:marRight w:val="0"/>
          <w:marTop w:val="0"/>
          <w:marBottom w:val="0"/>
          <w:divBdr>
            <w:top w:val="none" w:sz="0" w:space="0" w:color="auto"/>
            <w:left w:val="single" w:sz="18" w:space="0" w:color="000000"/>
            <w:bottom w:val="none" w:sz="0" w:space="0" w:color="auto"/>
            <w:right w:val="none" w:sz="0" w:space="0" w:color="auto"/>
          </w:divBdr>
          <w:divsChild>
            <w:div w:id="884952172">
              <w:marLeft w:val="0"/>
              <w:marRight w:val="0"/>
              <w:marTop w:val="0"/>
              <w:marBottom w:val="0"/>
              <w:divBdr>
                <w:top w:val="none" w:sz="0" w:space="0" w:color="auto"/>
                <w:left w:val="none" w:sz="0" w:space="0" w:color="auto"/>
                <w:bottom w:val="none" w:sz="0" w:space="0" w:color="auto"/>
                <w:right w:val="none" w:sz="0" w:space="0" w:color="auto"/>
              </w:divBdr>
            </w:div>
            <w:div w:id="1693998200">
              <w:marLeft w:val="0"/>
              <w:marRight w:val="0"/>
              <w:marTop w:val="0"/>
              <w:marBottom w:val="0"/>
              <w:divBdr>
                <w:top w:val="none" w:sz="0" w:space="0" w:color="auto"/>
                <w:left w:val="none" w:sz="0" w:space="0" w:color="auto"/>
                <w:bottom w:val="none" w:sz="0" w:space="0" w:color="auto"/>
                <w:right w:val="none" w:sz="0" w:space="0" w:color="auto"/>
              </w:divBdr>
            </w:div>
            <w:div w:id="331953759">
              <w:marLeft w:val="-225"/>
              <w:marRight w:val="-225"/>
              <w:marTop w:val="0"/>
              <w:marBottom w:val="0"/>
              <w:divBdr>
                <w:top w:val="none" w:sz="0" w:space="0" w:color="auto"/>
                <w:left w:val="none" w:sz="0" w:space="0" w:color="auto"/>
                <w:bottom w:val="none" w:sz="0" w:space="0" w:color="auto"/>
                <w:right w:val="none" w:sz="0" w:space="0" w:color="auto"/>
              </w:divBdr>
              <w:divsChild>
                <w:div w:id="28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7459">
          <w:marLeft w:val="0"/>
          <w:marRight w:val="0"/>
          <w:marTop w:val="0"/>
          <w:marBottom w:val="0"/>
          <w:divBdr>
            <w:top w:val="none" w:sz="0" w:space="0" w:color="auto"/>
            <w:left w:val="single" w:sz="18" w:space="0" w:color="000000"/>
            <w:bottom w:val="none" w:sz="0" w:space="0" w:color="auto"/>
            <w:right w:val="none" w:sz="0" w:space="0" w:color="auto"/>
          </w:divBdr>
          <w:divsChild>
            <w:div w:id="1131439529">
              <w:marLeft w:val="0"/>
              <w:marRight w:val="0"/>
              <w:marTop w:val="0"/>
              <w:marBottom w:val="0"/>
              <w:divBdr>
                <w:top w:val="none" w:sz="0" w:space="0" w:color="auto"/>
                <w:left w:val="none" w:sz="0" w:space="0" w:color="auto"/>
                <w:bottom w:val="none" w:sz="0" w:space="0" w:color="auto"/>
                <w:right w:val="none" w:sz="0" w:space="0" w:color="auto"/>
              </w:divBdr>
            </w:div>
            <w:div w:id="955717506">
              <w:marLeft w:val="0"/>
              <w:marRight w:val="0"/>
              <w:marTop w:val="0"/>
              <w:marBottom w:val="0"/>
              <w:divBdr>
                <w:top w:val="none" w:sz="0" w:space="0" w:color="auto"/>
                <w:left w:val="none" w:sz="0" w:space="0" w:color="auto"/>
                <w:bottom w:val="none" w:sz="0" w:space="0" w:color="auto"/>
                <w:right w:val="none" w:sz="0" w:space="0" w:color="auto"/>
              </w:divBdr>
            </w:div>
            <w:div w:id="444346374">
              <w:marLeft w:val="-225"/>
              <w:marRight w:val="-225"/>
              <w:marTop w:val="0"/>
              <w:marBottom w:val="0"/>
              <w:divBdr>
                <w:top w:val="none" w:sz="0" w:space="0" w:color="auto"/>
                <w:left w:val="none" w:sz="0" w:space="0" w:color="auto"/>
                <w:bottom w:val="none" w:sz="0" w:space="0" w:color="auto"/>
                <w:right w:val="none" w:sz="0" w:space="0" w:color="auto"/>
              </w:divBdr>
              <w:divsChild>
                <w:div w:id="18766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808">
      <w:bodyDiv w:val="1"/>
      <w:marLeft w:val="0"/>
      <w:marRight w:val="0"/>
      <w:marTop w:val="0"/>
      <w:marBottom w:val="0"/>
      <w:divBdr>
        <w:top w:val="none" w:sz="0" w:space="0" w:color="auto"/>
        <w:left w:val="none" w:sz="0" w:space="0" w:color="auto"/>
        <w:bottom w:val="none" w:sz="0" w:space="0" w:color="auto"/>
        <w:right w:val="none" w:sz="0" w:space="0" w:color="auto"/>
      </w:divBdr>
    </w:div>
    <w:div w:id="20852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7A26-1C2A-42BB-B04B-044CBC34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Hamilton</dc:creator>
  <cp:lastModifiedBy>Jacques Maas</cp:lastModifiedBy>
  <cp:revision>2</cp:revision>
  <dcterms:created xsi:type="dcterms:W3CDTF">2021-05-17T09:04:00Z</dcterms:created>
  <dcterms:modified xsi:type="dcterms:W3CDTF">2021-05-17T09:04:00Z</dcterms:modified>
</cp:coreProperties>
</file>