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4B56" w14:textId="77777777" w:rsidR="006534EF" w:rsidRPr="00F366BD" w:rsidRDefault="006534EF" w:rsidP="002A6CCB">
      <w:pPr>
        <w:jc w:val="center"/>
        <w:rPr>
          <w:sz w:val="32"/>
          <w:szCs w:val="32"/>
          <w:lang w:val="nl-NL"/>
        </w:rPr>
      </w:pPr>
    </w:p>
    <w:p w14:paraId="0BD26310" w14:textId="77777777" w:rsidR="006534EF" w:rsidRPr="00F366BD" w:rsidRDefault="006534EF" w:rsidP="002A6CCB">
      <w:pPr>
        <w:jc w:val="center"/>
        <w:rPr>
          <w:sz w:val="32"/>
          <w:szCs w:val="32"/>
          <w:lang w:val="nl-NL"/>
        </w:rPr>
      </w:pPr>
    </w:p>
    <w:p w14:paraId="28B59458" w14:textId="77777777" w:rsidR="006534EF" w:rsidRPr="00F366BD" w:rsidRDefault="006534EF" w:rsidP="002A6CCB">
      <w:pPr>
        <w:jc w:val="center"/>
        <w:rPr>
          <w:sz w:val="32"/>
          <w:szCs w:val="32"/>
          <w:lang w:val="nl-NL"/>
        </w:rPr>
      </w:pPr>
    </w:p>
    <w:p w14:paraId="414815D2" w14:textId="77777777" w:rsidR="006534EF" w:rsidRPr="00F366BD" w:rsidRDefault="006534EF" w:rsidP="002A6CCB">
      <w:pPr>
        <w:jc w:val="center"/>
        <w:rPr>
          <w:sz w:val="32"/>
          <w:szCs w:val="32"/>
          <w:lang w:val="nl-NL"/>
        </w:rPr>
      </w:pPr>
    </w:p>
    <w:p w14:paraId="32098F51" w14:textId="77777777" w:rsidR="006534EF" w:rsidRPr="00F366BD" w:rsidRDefault="006534EF" w:rsidP="002A6CCB">
      <w:pPr>
        <w:jc w:val="center"/>
        <w:rPr>
          <w:sz w:val="32"/>
          <w:szCs w:val="32"/>
          <w:lang w:val="nl-NL"/>
        </w:rPr>
      </w:pPr>
    </w:p>
    <w:p w14:paraId="30F87BF2" w14:textId="77777777" w:rsidR="006534EF" w:rsidRPr="00F366BD" w:rsidRDefault="006534EF" w:rsidP="0095289F">
      <w:pPr>
        <w:pStyle w:val="Heading1"/>
        <w:jc w:val="center"/>
        <w:rPr>
          <w:lang w:val="nl-NL"/>
        </w:rPr>
      </w:pPr>
    </w:p>
    <w:p w14:paraId="7D411B16" w14:textId="33CBEAB9" w:rsidR="00C0397F" w:rsidRPr="00F366BD" w:rsidRDefault="002A6CCB" w:rsidP="00D33049">
      <w:pPr>
        <w:jc w:val="center"/>
        <w:rPr>
          <w:sz w:val="36"/>
          <w:szCs w:val="36"/>
          <w:lang w:val="nl-NL"/>
        </w:rPr>
      </w:pPr>
      <w:r w:rsidRPr="00F366BD">
        <w:rPr>
          <w:sz w:val="36"/>
          <w:szCs w:val="36"/>
          <w:lang w:val="nl-NL"/>
        </w:rPr>
        <w:t>Programma van Eisen</w:t>
      </w:r>
    </w:p>
    <w:p w14:paraId="55009F0A" w14:textId="0D9F33CE" w:rsidR="002A6CCB" w:rsidRPr="00F366BD" w:rsidRDefault="002A6CCB" w:rsidP="00D33049">
      <w:pPr>
        <w:jc w:val="center"/>
        <w:rPr>
          <w:sz w:val="36"/>
          <w:szCs w:val="36"/>
          <w:lang w:val="nl-NL"/>
        </w:rPr>
      </w:pPr>
      <w:r w:rsidRPr="00F366BD">
        <w:rPr>
          <w:sz w:val="36"/>
          <w:szCs w:val="36"/>
          <w:lang w:val="nl-NL"/>
        </w:rPr>
        <w:t>Digitaal portfolio voor de verloskunde en gynaecologie</w:t>
      </w:r>
    </w:p>
    <w:p w14:paraId="50D4C845" w14:textId="0E13D2B1" w:rsidR="002A6CCB" w:rsidRPr="00F366BD" w:rsidRDefault="002A6CCB" w:rsidP="00D33049">
      <w:pPr>
        <w:jc w:val="center"/>
        <w:rPr>
          <w:sz w:val="36"/>
          <w:szCs w:val="36"/>
          <w:lang w:val="nl-NL"/>
        </w:rPr>
      </w:pPr>
    </w:p>
    <w:p w14:paraId="298678B0" w14:textId="26D0CE1B" w:rsidR="002A6CCB" w:rsidRPr="00F366BD" w:rsidRDefault="002A6CCB">
      <w:pPr>
        <w:rPr>
          <w:lang w:val="nl-NL"/>
        </w:rPr>
      </w:pPr>
    </w:p>
    <w:p w14:paraId="3E772F63" w14:textId="77777777" w:rsidR="00EA497A" w:rsidRPr="00F366BD" w:rsidRDefault="00EA497A">
      <w:pPr>
        <w:rPr>
          <w:lang w:val="nl-NL"/>
        </w:rPr>
      </w:pPr>
    </w:p>
    <w:p w14:paraId="6531691A" w14:textId="77777777" w:rsidR="008E492A" w:rsidRPr="00F366BD" w:rsidRDefault="008E492A">
      <w:pPr>
        <w:rPr>
          <w:lang w:val="nl-NL"/>
        </w:rPr>
      </w:pPr>
    </w:p>
    <w:p w14:paraId="68A437A6" w14:textId="109FCD73" w:rsidR="002A6CCB" w:rsidRPr="00F366BD" w:rsidRDefault="007D06B4">
      <w:pPr>
        <w:rPr>
          <w:lang w:val="nl-NL"/>
        </w:rPr>
      </w:pPr>
      <w:r w:rsidRPr="00F366BD">
        <w:rPr>
          <w:lang w:val="nl-NL"/>
        </w:rPr>
        <w:t>D</w:t>
      </w:r>
      <w:r w:rsidR="002A6CCB" w:rsidRPr="00F366BD">
        <w:rPr>
          <w:lang w:val="nl-NL"/>
        </w:rPr>
        <w:t xml:space="preserve">atum </w:t>
      </w:r>
      <w:r w:rsidR="00C9009C" w:rsidRPr="00F366BD">
        <w:rPr>
          <w:lang w:val="nl-NL"/>
        </w:rPr>
        <w:t>2</w:t>
      </w:r>
      <w:r w:rsidRPr="00F366BD">
        <w:rPr>
          <w:lang w:val="nl-NL"/>
        </w:rPr>
        <w:t>5</w:t>
      </w:r>
      <w:r w:rsidR="002A6CCB" w:rsidRPr="00F366BD">
        <w:rPr>
          <w:lang w:val="nl-NL"/>
        </w:rPr>
        <w:t>-</w:t>
      </w:r>
      <w:r w:rsidR="00C9009C" w:rsidRPr="00F366BD">
        <w:rPr>
          <w:lang w:val="nl-NL"/>
        </w:rPr>
        <w:t>0</w:t>
      </w:r>
      <w:r w:rsidRPr="00F366BD">
        <w:rPr>
          <w:lang w:val="nl-NL"/>
        </w:rPr>
        <w:t>2</w:t>
      </w:r>
      <w:r w:rsidR="002A6CCB" w:rsidRPr="00F366BD">
        <w:rPr>
          <w:lang w:val="nl-NL"/>
        </w:rPr>
        <w:t>-202</w:t>
      </w:r>
      <w:r w:rsidR="00C9009C" w:rsidRPr="00F366BD">
        <w:rPr>
          <w:lang w:val="nl-NL"/>
        </w:rPr>
        <w:t>1</w:t>
      </w:r>
    </w:p>
    <w:p w14:paraId="223C1934" w14:textId="7D61C439" w:rsidR="002A6CCB" w:rsidRPr="00F366BD" w:rsidRDefault="002A6CCB">
      <w:pPr>
        <w:rPr>
          <w:lang w:val="nl-NL"/>
        </w:rPr>
      </w:pPr>
    </w:p>
    <w:p w14:paraId="2AB1C80D" w14:textId="6F954D46" w:rsidR="00EA497A" w:rsidRPr="00F366BD" w:rsidRDefault="00EA497A">
      <w:pPr>
        <w:rPr>
          <w:lang w:val="nl-NL"/>
        </w:rPr>
      </w:pPr>
    </w:p>
    <w:p w14:paraId="4DC26180" w14:textId="35235B12" w:rsidR="008E492A" w:rsidRPr="00F366BD" w:rsidRDefault="008E492A">
      <w:pPr>
        <w:rPr>
          <w:lang w:val="nl-NL"/>
        </w:rPr>
      </w:pPr>
    </w:p>
    <w:p w14:paraId="286986C6" w14:textId="77777777" w:rsidR="008E492A" w:rsidRPr="00F366BD" w:rsidRDefault="008E492A">
      <w:pPr>
        <w:rPr>
          <w:lang w:val="nl-NL"/>
        </w:rPr>
      </w:pPr>
    </w:p>
    <w:p w14:paraId="5BF491E6" w14:textId="76E0109B" w:rsidR="002A6CCB" w:rsidRPr="00F366BD" w:rsidRDefault="00AA1956">
      <w:pPr>
        <w:rPr>
          <w:i/>
          <w:iCs/>
          <w:lang w:val="nl-NL"/>
        </w:rPr>
      </w:pPr>
      <w:r w:rsidRPr="00F366BD">
        <w:rPr>
          <w:i/>
          <w:iCs/>
          <w:lang w:val="nl-NL"/>
        </w:rPr>
        <w:t>Werkgroep digitaal portfolio:</w:t>
      </w:r>
    </w:p>
    <w:p w14:paraId="07F707AB" w14:textId="77777777" w:rsidR="006534EF" w:rsidRPr="00F366BD" w:rsidRDefault="006534EF" w:rsidP="006534EF">
      <w:pPr>
        <w:rPr>
          <w:lang w:val="nl-NL"/>
        </w:rPr>
      </w:pPr>
      <w:r w:rsidRPr="00F366BD">
        <w:rPr>
          <w:lang w:val="nl-NL"/>
        </w:rPr>
        <w:t>R. de Leeuw</w:t>
      </w:r>
    </w:p>
    <w:p w14:paraId="0CE9FC94" w14:textId="6014C579" w:rsidR="00AA1956" w:rsidRPr="00F366BD" w:rsidRDefault="004A5CFA">
      <w:pPr>
        <w:rPr>
          <w:lang w:val="nl-NL"/>
        </w:rPr>
      </w:pPr>
      <w:r w:rsidRPr="00F366BD">
        <w:rPr>
          <w:lang w:val="nl-NL"/>
        </w:rPr>
        <w:t>C. Rooyen</w:t>
      </w:r>
    </w:p>
    <w:p w14:paraId="32EC80F5" w14:textId="7067A21D" w:rsidR="004A5CFA" w:rsidRPr="00F366BD" w:rsidRDefault="004A5CFA">
      <w:pPr>
        <w:rPr>
          <w:lang w:val="nl-NL"/>
        </w:rPr>
      </w:pPr>
      <w:r w:rsidRPr="00F366BD">
        <w:rPr>
          <w:lang w:val="nl-NL"/>
        </w:rPr>
        <w:t>N. Kok</w:t>
      </w:r>
    </w:p>
    <w:p w14:paraId="47223BA4" w14:textId="52C3131E" w:rsidR="004A5CFA" w:rsidRPr="00F366BD" w:rsidRDefault="004A5CFA">
      <w:pPr>
        <w:rPr>
          <w:lang w:val="nl-NL"/>
        </w:rPr>
      </w:pPr>
      <w:r w:rsidRPr="00F366BD">
        <w:rPr>
          <w:lang w:val="nl-NL"/>
        </w:rPr>
        <w:t>T. Nijman</w:t>
      </w:r>
    </w:p>
    <w:p w14:paraId="5C0FAD20" w14:textId="3F64107C" w:rsidR="004A5CFA" w:rsidRPr="00F366BD" w:rsidRDefault="004A5CFA">
      <w:pPr>
        <w:rPr>
          <w:lang w:val="nl-NL"/>
        </w:rPr>
      </w:pPr>
      <w:r w:rsidRPr="00F366BD">
        <w:rPr>
          <w:lang w:val="nl-NL"/>
        </w:rPr>
        <w:t>H. de Haan</w:t>
      </w:r>
    </w:p>
    <w:p w14:paraId="10D725B1" w14:textId="5E293081" w:rsidR="004A5CFA" w:rsidRPr="00F366BD" w:rsidRDefault="004A5CFA">
      <w:pPr>
        <w:rPr>
          <w:lang w:val="nl-NL"/>
        </w:rPr>
      </w:pPr>
      <w:r w:rsidRPr="00F366BD">
        <w:rPr>
          <w:lang w:val="nl-NL"/>
        </w:rPr>
        <w:t>P. Teunissen</w:t>
      </w:r>
    </w:p>
    <w:p w14:paraId="0AF074F1" w14:textId="45C2EC56" w:rsidR="00AA1956" w:rsidRPr="00F366BD" w:rsidRDefault="00AA1956">
      <w:pPr>
        <w:rPr>
          <w:lang w:val="nl-NL"/>
        </w:rPr>
      </w:pPr>
    </w:p>
    <w:p w14:paraId="61F16E37" w14:textId="061E1F0F" w:rsidR="00AA1956" w:rsidRPr="00F366BD" w:rsidRDefault="00AA1956">
      <w:pPr>
        <w:rPr>
          <w:lang w:val="nl-NL"/>
        </w:rPr>
      </w:pPr>
    </w:p>
    <w:p w14:paraId="4C9A2537" w14:textId="77777777" w:rsidR="00AA1956" w:rsidRPr="00F366BD" w:rsidRDefault="00AA1956">
      <w:pPr>
        <w:rPr>
          <w:lang w:val="nl-NL"/>
        </w:rPr>
      </w:pPr>
    </w:p>
    <w:p w14:paraId="70DADDEC" w14:textId="77777777" w:rsidR="006534EF" w:rsidRPr="00F366BD" w:rsidRDefault="006534EF">
      <w:pPr>
        <w:rPr>
          <w:lang w:val="nl-NL"/>
        </w:rPr>
      </w:pPr>
      <w:r w:rsidRPr="00F366BD">
        <w:rPr>
          <w:lang w:val="nl-NL"/>
        </w:rPr>
        <w:br w:type="page"/>
      </w:r>
    </w:p>
    <w:p w14:paraId="5F176F74" w14:textId="47B7CA5B" w:rsidR="002A6CCB" w:rsidRPr="00F366BD" w:rsidRDefault="002A6CCB" w:rsidP="00D33049">
      <w:pPr>
        <w:rPr>
          <w:sz w:val="32"/>
          <w:szCs w:val="32"/>
          <w:lang w:val="nl-NL"/>
        </w:rPr>
      </w:pPr>
      <w:r w:rsidRPr="00F366BD">
        <w:rPr>
          <w:sz w:val="32"/>
          <w:szCs w:val="32"/>
          <w:lang w:val="nl-NL"/>
        </w:rPr>
        <w:lastRenderedPageBreak/>
        <w:t>Voorwoord</w:t>
      </w:r>
    </w:p>
    <w:p w14:paraId="4BFDF8A6" w14:textId="6938D2D1" w:rsidR="002A6CCB" w:rsidRPr="00F366BD" w:rsidRDefault="002A6CCB">
      <w:pPr>
        <w:rPr>
          <w:lang w:val="nl-NL"/>
        </w:rPr>
      </w:pPr>
    </w:p>
    <w:p w14:paraId="43FC85F3" w14:textId="49AB95F1" w:rsidR="002A6CCB" w:rsidRPr="00F366BD" w:rsidRDefault="002A6CCB">
      <w:pPr>
        <w:rPr>
          <w:lang w:val="nl-NL"/>
        </w:rPr>
      </w:pPr>
    </w:p>
    <w:p w14:paraId="56A41026" w14:textId="6F0C5439" w:rsidR="002A6CCB" w:rsidRPr="00F366BD" w:rsidRDefault="002A6CCB">
      <w:pPr>
        <w:rPr>
          <w:lang w:val="nl-NL"/>
        </w:rPr>
      </w:pPr>
    </w:p>
    <w:p w14:paraId="3C5FAE7C" w14:textId="77777777" w:rsidR="00042D77" w:rsidRPr="00F366BD" w:rsidRDefault="00042D77" w:rsidP="00042D77">
      <w:pPr>
        <w:rPr>
          <w:b/>
          <w:bCs/>
          <w:lang w:val="nl-NL"/>
        </w:rPr>
      </w:pPr>
      <w:r w:rsidRPr="00F366BD">
        <w:rPr>
          <w:b/>
          <w:bCs/>
          <w:lang w:val="nl-NL"/>
        </w:rPr>
        <w:t>Het gezicht van LOGO</w:t>
      </w:r>
    </w:p>
    <w:p w14:paraId="3DB59933" w14:textId="629BF21C" w:rsidR="00042D77" w:rsidRPr="00F366BD" w:rsidRDefault="00042D77" w:rsidP="00042D77">
      <w:pPr>
        <w:rPr>
          <w:lang w:val="nl-NL"/>
        </w:rPr>
      </w:pPr>
      <w:r w:rsidRPr="00F366BD">
        <w:rPr>
          <w:lang w:val="nl-NL"/>
        </w:rPr>
        <w:t xml:space="preserve">Het portfolio waar we mee werken speelt een belangrijke rol in de opleiding. Het is de dagelijkse link tussen het curriculum op papier en de werkplek waar </w:t>
      </w:r>
      <w:proofErr w:type="spellStart"/>
      <w:r w:rsidRPr="00F366BD">
        <w:rPr>
          <w:lang w:val="nl-NL"/>
        </w:rPr>
        <w:t>aios</w:t>
      </w:r>
      <w:proofErr w:type="spellEnd"/>
      <w:r w:rsidRPr="00F366BD">
        <w:rPr>
          <w:lang w:val="nl-NL"/>
        </w:rPr>
        <w:t xml:space="preserve"> opgeleid wo</w:t>
      </w:r>
      <w:r w:rsidRPr="00F366BD">
        <w:rPr>
          <w:lang w:val="nl-NL"/>
        </w:rPr>
        <w:t>r</w:t>
      </w:r>
      <w:r w:rsidRPr="00F366BD">
        <w:rPr>
          <w:lang w:val="nl-NL"/>
        </w:rPr>
        <w:t xml:space="preserve">den. Bij een vernieuwing van het curriculum speelt het portfolio daarom een sleutelrol. Elk persoon die opgeleid wordt of een bijdrage levert aan opleiden zou LOGO niet alleen moeten lezen, maar zich er in moeten </w:t>
      </w:r>
      <w:proofErr w:type="gramStart"/>
      <w:r w:rsidRPr="00F366BD">
        <w:rPr>
          <w:lang w:val="nl-NL"/>
        </w:rPr>
        <w:t>verdiepen  om</w:t>
      </w:r>
      <w:proofErr w:type="gramEnd"/>
      <w:r w:rsidRPr="00F366BD">
        <w:rPr>
          <w:lang w:val="nl-NL"/>
        </w:rPr>
        <w:t xml:space="preserve"> de verschillen en nuances te herkennen. Maar laten we eerlijk zijn; niet iedereen zal dit doen. Wat is de inhoud van de </w:t>
      </w:r>
      <w:proofErr w:type="spellStart"/>
      <w:r w:rsidRPr="00F366BD">
        <w:rPr>
          <w:lang w:val="nl-NL"/>
        </w:rPr>
        <w:t>EPA’s</w:t>
      </w:r>
      <w:proofErr w:type="spellEnd"/>
      <w:r w:rsidRPr="00F366BD">
        <w:rPr>
          <w:lang w:val="nl-NL"/>
        </w:rPr>
        <w:t xml:space="preserve">, voor welke bekwaamheden kan je geautoriseerd worden, hoe groeit iemand binnen de thema’s en hoe kan je dat allemaal vormgeven? Dit zijn allemaal vragen die in LOGO beantwoord worden, maar waar het portfolio op een directere wijze sturing in kan geven. Het portfolio is het gezicht van het curriculum, dit is waar je plannen maakt, vaardigheden bewaart en je persoonlijke invulling geeft aan thema’s, differentiaties en </w:t>
      </w:r>
      <w:proofErr w:type="spellStart"/>
      <w:r w:rsidRPr="00F366BD">
        <w:rPr>
          <w:lang w:val="nl-NL"/>
        </w:rPr>
        <w:t>EPA’s</w:t>
      </w:r>
      <w:proofErr w:type="spellEnd"/>
      <w:r w:rsidRPr="00F366BD">
        <w:rPr>
          <w:lang w:val="nl-NL"/>
        </w:rPr>
        <w:t>. Het is dan ook van belang dat het portfolio niet alleen functionaliteiten biedt, maar vooral ook uitleg, voorbeelden en inspiratie om het portfolio en daarmee de opleiding zo rijk mogelijk te maken.</w:t>
      </w:r>
    </w:p>
    <w:p w14:paraId="7AC2FE4F" w14:textId="77777777" w:rsidR="00042D77" w:rsidRPr="00F366BD" w:rsidRDefault="00042D77" w:rsidP="00042D77">
      <w:pPr>
        <w:rPr>
          <w:lang w:val="nl-NL"/>
        </w:rPr>
      </w:pPr>
    </w:p>
    <w:p w14:paraId="25A3132A" w14:textId="77777777" w:rsidR="00042D77" w:rsidRPr="00F366BD" w:rsidRDefault="00042D77" w:rsidP="00042D77">
      <w:pPr>
        <w:rPr>
          <w:b/>
          <w:bCs/>
          <w:lang w:val="nl-NL"/>
        </w:rPr>
      </w:pPr>
      <w:r w:rsidRPr="00F366BD">
        <w:rPr>
          <w:b/>
          <w:bCs/>
          <w:lang w:val="nl-NL"/>
        </w:rPr>
        <w:t>De taken van een portfolio</w:t>
      </w:r>
    </w:p>
    <w:p w14:paraId="7C22EC79" w14:textId="23D45214" w:rsidR="00042D77" w:rsidRPr="00F366BD" w:rsidRDefault="00042D77" w:rsidP="00042D77">
      <w:pPr>
        <w:rPr>
          <w:lang w:val="nl-NL"/>
        </w:rPr>
      </w:pPr>
      <w:r w:rsidRPr="00F366BD">
        <w:rPr>
          <w:lang w:val="nl-NL"/>
        </w:rPr>
        <w:t xml:space="preserve">Het portfolio wordt al decennia gebruikt als reflectie en </w:t>
      </w:r>
      <w:proofErr w:type="gramStart"/>
      <w:r w:rsidRPr="00F366BD">
        <w:rPr>
          <w:lang w:val="nl-NL"/>
        </w:rPr>
        <w:t>evaluatie instrument</w:t>
      </w:r>
      <w:proofErr w:type="gramEnd"/>
      <w:r w:rsidRPr="00F366BD">
        <w:rPr>
          <w:lang w:val="nl-NL"/>
        </w:rPr>
        <w:t xml:space="preserve"> met een serie aan verschillende functionaliteiten. Een manier om tegen de verschillende functies aan te kijken is om deze onder te verdelen in “persoonlijke functies” en “formele functies”.  De persoonlijke functies werken als een spiegel voor de gebruiker, ten behoeve van reflectie, verantwoording, ontwikkeling en betrokkenheid. De formele functies zijn de administratieve taken die nodig zijn om inhoud en kwaliteit van een opleiding naar buiten te kunnen verantwoorden. </w:t>
      </w:r>
    </w:p>
    <w:p w14:paraId="62D6E354" w14:textId="77777777" w:rsidR="00042D77" w:rsidRPr="00F366BD" w:rsidRDefault="00042D77" w:rsidP="00042D77">
      <w:pPr>
        <w:rPr>
          <w:lang w:val="nl-NL"/>
        </w:rPr>
      </w:pPr>
    </w:p>
    <w:p w14:paraId="68DBF3A4" w14:textId="77777777" w:rsidR="00042D77" w:rsidRPr="00F366BD" w:rsidRDefault="00042D77" w:rsidP="00042D77">
      <w:pPr>
        <w:rPr>
          <w:b/>
          <w:bCs/>
          <w:lang w:val="nl-NL"/>
        </w:rPr>
      </w:pPr>
      <w:r w:rsidRPr="00F366BD">
        <w:rPr>
          <w:b/>
          <w:bCs/>
          <w:lang w:val="nl-NL"/>
        </w:rPr>
        <w:t>Persoonlijke functies</w:t>
      </w:r>
    </w:p>
    <w:p w14:paraId="591ECA85" w14:textId="13A41782" w:rsidR="00042D77" w:rsidRPr="00F366BD" w:rsidRDefault="00042D77" w:rsidP="00042D77">
      <w:pPr>
        <w:rPr>
          <w:lang w:val="nl-NL"/>
        </w:rPr>
      </w:pPr>
      <w:r w:rsidRPr="00F366BD">
        <w:rPr>
          <w:lang w:val="nl-NL"/>
        </w:rPr>
        <w:t xml:space="preserve">Een portfolio is geen doel op zich, het is een middel. Als middel ondersteunt het de opleiding door gericht duidelijk te maken wat iemand kan, welke vaardigheden eigen zijn gemaakt en wie welke mate van zelfstandigheid heeft verworven. Hier past enige onderbouwing bij in de vorm van vastgelegde ervaringen, beoordelingen en groei. Een portfolio kan hiermee inzicht geven in de ontwikkeling van een </w:t>
      </w:r>
      <w:proofErr w:type="spellStart"/>
      <w:r w:rsidRPr="00F366BD">
        <w:rPr>
          <w:lang w:val="nl-NL"/>
        </w:rPr>
        <w:t>aios</w:t>
      </w:r>
      <w:proofErr w:type="spellEnd"/>
      <w:r w:rsidRPr="00F366BD">
        <w:rPr>
          <w:lang w:val="nl-NL"/>
        </w:rPr>
        <w:t xml:space="preserve"> en sturing bieden wanneer keuzes gemaakt worden over waar specifieke aandacht naartoe uit mag, kan of moet gaan.  In LOGO is er veel ruimte voor individualisering. De thema’s van LOGO (“bevlogen zijn, bevlogen blijven”, “zinvolle zorg”, “organisatie gebonden zorg” en “innovatie en kennis”) bieden mogelijkheden voor persoonlijke groei en ontwikkeling van de </w:t>
      </w:r>
      <w:proofErr w:type="spellStart"/>
      <w:r w:rsidRPr="00F366BD">
        <w:rPr>
          <w:lang w:val="nl-NL"/>
        </w:rPr>
        <w:t>aios</w:t>
      </w:r>
      <w:proofErr w:type="spellEnd"/>
      <w:r w:rsidRPr="00F366BD">
        <w:rPr>
          <w:lang w:val="nl-NL"/>
        </w:rPr>
        <w:t xml:space="preserve"> tijdens de gehele opleiding. De uitdaging voor een portfolio is om enerzijds helder vast te leggen hoe elke </w:t>
      </w:r>
      <w:proofErr w:type="spellStart"/>
      <w:r w:rsidRPr="00F366BD">
        <w:rPr>
          <w:lang w:val="nl-NL"/>
        </w:rPr>
        <w:t>aios</w:t>
      </w:r>
      <w:proofErr w:type="spellEnd"/>
      <w:r w:rsidRPr="00F366BD">
        <w:rPr>
          <w:lang w:val="nl-NL"/>
        </w:rPr>
        <w:t xml:space="preserve"> de basis van het vak eigen maakt en anderzijds de flexibiliteit te bieden om individuele ontwikkeling te ondersteunen op een manier die bij de </w:t>
      </w:r>
      <w:proofErr w:type="spellStart"/>
      <w:r w:rsidRPr="00F366BD">
        <w:rPr>
          <w:lang w:val="nl-NL"/>
        </w:rPr>
        <w:t>aios</w:t>
      </w:r>
      <w:proofErr w:type="spellEnd"/>
      <w:r w:rsidRPr="00F366BD">
        <w:rPr>
          <w:lang w:val="nl-NL"/>
        </w:rPr>
        <w:t xml:space="preserve"> en opleiding past. </w:t>
      </w:r>
    </w:p>
    <w:p w14:paraId="0D4C3865" w14:textId="77777777" w:rsidR="00042D77" w:rsidRPr="00F366BD" w:rsidRDefault="00042D77" w:rsidP="00042D77">
      <w:pPr>
        <w:rPr>
          <w:lang w:val="nl-NL"/>
        </w:rPr>
      </w:pPr>
    </w:p>
    <w:p w14:paraId="401C39A2" w14:textId="77777777" w:rsidR="00042D77" w:rsidRPr="00F366BD" w:rsidRDefault="00042D77" w:rsidP="00042D77">
      <w:pPr>
        <w:rPr>
          <w:b/>
          <w:bCs/>
          <w:lang w:val="nl-NL"/>
        </w:rPr>
      </w:pPr>
      <w:r w:rsidRPr="00F366BD">
        <w:rPr>
          <w:b/>
          <w:bCs/>
          <w:lang w:val="nl-NL"/>
        </w:rPr>
        <w:t>Formele functies</w:t>
      </w:r>
    </w:p>
    <w:p w14:paraId="15DBC582" w14:textId="192688F5" w:rsidR="00042D77" w:rsidRPr="00F366BD" w:rsidRDefault="00042D77" w:rsidP="00042D77">
      <w:pPr>
        <w:rPr>
          <w:lang w:val="nl-NL"/>
        </w:rPr>
      </w:pPr>
      <w:r w:rsidRPr="00F366BD">
        <w:rPr>
          <w:lang w:val="nl-NL"/>
        </w:rPr>
        <w:t xml:space="preserve">Uiteraard heeft een portfolio ook formele functies. Een portfolio is bijvoorbeeld een evaluatie-instrument voor de opleider. Zeker wanneer er in de opleiding bijsturing nodig is, </w:t>
      </w:r>
      <w:r w:rsidRPr="00F366BD">
        <w:rPr>
          <w:lang w:val="nl-NL"/>
        </w:rPr>
        <w:lastRenderedPageBreak/>
        <w:t xml:space="preserve">is de opleider afhankelijk van de feedback en beoordelingen van alle collega’s. Het portfolio is deels ook een kwaliteitsverantwoording over de opleiding naar buiten. Ontwikkelingen op het gebied van portfolio systemen zijn erop gericht deze formele functies zo optimaal mogelijk in te bouwen. Integratie met andere systemen is anno 2021 een basisvoorwaarde. </w:t>
      </w:r>
    </w:p>
    <w:p w14:paraId="70740308" w14:textId="77777777" w:rsidR="002A6CCB" w:rsidRPr="00F366BD" w:rsidRDefault="002A6CCB">
      <w:pPr>
        <w:rPr>
          <w:lang w:val="nl-NL"/>
        </w:rPr>
      </w:pPr>
      <w:r w:rsidRPr="00F366BD">
        <w:rPr>
          <w:lang w:val="nl-NL"/>
        </w:rPr>
        <w:br w:type="page"/>
      </w:r>
    </w:p>
    <w:p w14:paraId="01BE0FFF" w14:textId="73784AE7" w:rsidR="002A6CCB" w:rsidRPr="00F366BD" w:rsidRDefault="002A6CCB">
      <w:pPr>
        <w:rPr>
          <w:lang w:val="nl-NL"/>
        </w:rPr>
      </w:pPr>
    </w:p>
    <w:p w14:paraId="68DE72A2" w14:textId="38E0A537" w:rsidR="002A6CCB" w:rsidRPr="00F366BD" w:rsidRDefault="002A6CCB">
      <w:pPr>
        <w:rPr>
          <w:lang w:val="nl-NL"/>
        </w:rPr>
      </w:pPr>
    </w:p>
    <w:sdt>
      <w:sdtPr>
        <w:rPr>
          <w:rFonts w:asciiTheme="minorHAnsi" w:eastAsiaTheme="minorHAnsi" w:hAnsiTheme="minorHAnsi" w:cstheme="minorBidi"/>
          <w:b w:val="0"/>
          <w:bCs w:val="0"/>
          <w:color w:val="auto"/>
          <w:sz w:val="24"/>
          <w:szCs w:val="24"/>
          <w:lang w:val="nl-NL"/>
        </w:rPr>
        <w:id w:val="594676424"/>
        <w:docPartObj>
          <w:docPartGallery w:val="Table of Contents"/>
          <w:docPartUnique/>
        </w:docPartObj>
      </w:sdtPr>
      <w:sdtEndPr>
        <w:rPr>
          <w:noProof/>
        </w:rPr>
      </w:sdtEndPr>
      <w:sdtContent>
        <w:p w14:paraId="2B968192" w14:textId="5937057A" w:rsidR="00D33049" w:rsidRPr="00F366BD" w:rsidRDefault="00D33049">
          <w:pPr>
            <w:pStyle w:val="TOCHeading"/>
            <w:rPr>
              <w:lang w:val="nl-NL"/>
            </w:rPr>
          </w:pPr>
          <w:proofErr w:type="spellStart"/>
          <w:r w:rsidRPr="00F366BD">
            <w:rPr>
              <w:lang w:val="nl-NL"/>
            </w:rPr>
            <w:t>Table</w:t>
          </w:r>
          <w:proofErr w:type="spellEnd"/>
          <w:r w:rsidRPr="00F366BD">
            <w:rPr>
              <w:lang w:val="nl-NL"/>
            </w:rPr>
            <w:t xml:space="preserve"> of Contents</w:t>
          </w:r>
        </w:p>
        <w:p w14:paraId="19AAF2B1" w14:textId="32AE677D" w:rsidR="008E492A" w:rsidRPr="00F366BD" w:rsidRDefault="00D33049">
          <w:pPr>
            <w:pStyle w:val="TOC1"/>
            <w:tabs>
              <w:tab w:val="right" w:leader="dot" w:pos="9010"/>
            </w:tabs>
            <w:rPr>
              <w:rFonts w:eastAsiaTheme="minorEastAsia" w:cstheme="minorBidi"/>
              <w:b w:val="0"/>
              <w:bCs w:val="0"/>
              <w:caps w:val="0"/>
              <w:noProof/>
              <w:sz w:val="24"/>
              <w:szCs w:val="24"/>
              <w:u w:val="none"/>
              <w:lang w:val="nl-NL" w:eastAsia="en-GB"/>
            </w:rPr>
          </w:pPr>
          <w:r w:rsidRPr="00F366BD">
            <w:rPr>
              <w:b w:val="0"/>
              <w:bCs w:val="0"/>
              <w:lang w:val="nl-NL"/>
            </w:rPr>
            <w:fldChar w:fldCharType="begin"/>
          </w:r>
          <w:r w:rsidRPr="00F366BD">
            <w:rPr>
              <w:lang w:val="nl-NL"/>
            </w:rPr>
            <w:instrText xml:space="preserve"> TOC \o "1-3" \h \z \u </w:instrText>
          </w:r>
          <w:r w:rsidRPr="00F366BD">
            <w:rPr>
              <w:b w:val="0"/>
              <w:bCs w:val="0"/>
              <w:lang w:val="nl-NL"/>
            </w:rPr>
            <w:fldChar w:fldCharType="separate"/>
          </w:r>
          <w:hyperlink w:anchor="_Toc58526158" w:history="1">
            <w:r w:rsidR="008E492A" w:rsidRPr="00F366BD">
              <w:rPr>
                <w:rStyle w:val="Hyperlink"/>
                <w:noProof/>
                <w:lang w:val="nl-NL"/>
              </w:rPr>
              <w:t>Inleiding</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_Toc58526158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4</w:t>
            </w:r>
            <w:r w:rsidR="008E492A" w:rsidRPr="00F366BD">
              <w:rPr>
                <w:noProof/>
                <w:webHidden/>
                <w:lang w:val="nl-NL"/>
              </w:rPr>
              <w:fldChar w:fldCharType="end"/>
            </w:r>
          </w:hyperlink>
        </w:p>
        <w:p w14:paraId="4E2D36CF" w14:textId="051AE13E" w:rsidR="008E492A" w:rsidRPr="00F366BD" w:rsidRDefault="00045B54">
          <w:pPr>
            <w:pStyle w:val="TOC1"/>
            <w:tabs>
              <w:tab w:val="right" w:leader="dot" w:pos="9010"/>
            </w:tabs>
            <w:rPr>
              <w:rFonts w:eastAsiaTheme="minorEastAsia" w:cstheme="minorBidi"/>
              <w:b w:val="0"/>
              <w:bCs w:val="0"/>
              <w:caps w:val="0"/>
              <w:noProof/>
              <w:sz w:val="24"/>
              <w:szCs w:val="24"/>
              <w:u w:val="none"/>
              <w:lang w:val="nl-NL" w:eastAsia="en-GB"/>
            </w:rPr>
          </w:pPr>
          <w:hyperlink w:anchor="_Toc58526159" w:history="1">
            <w:r w:rsidR="008E492A" w:rsidRPr="00F366BD">
              <w:rPr>
                <w:rStyle w:val="Hyperlink"/>
                <w:noProof/>
                <w:lang w:val="nl-NL"/>
              </w:rPr>
              <w:t>Stappenplan digitaal portfolio volgens FMS</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_Toc58526159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5</w:t>
            </w:r>
            <w:r w:rsidR="008E492A" w:rsidRPr="00F366BD">
              <w:rPr>
                <w:noProof/>
                <w:webHidden/>
                <w:lang w:val="nl-NL"/>
              </w:rPr>
              <w:fldChar w:fldCharType="end"/>
            </w:r>
          </w:hyperlink>
        </w:p>
        <w:p w14:paraId="379C7A1E" w14:textId="7DE44341" w:rsidR="008E492A" w:rsidRPr="00F366BD" w:rsidRDefault="00045B54">
          <w:pPr>
            <w:pStyle w:val="TOC1"/>
            <w:tabs>
              <w:tab w:val="right" w:leader="dot" w:pos="9010"/>
            </w:tabs>
            <w:rPr>
              <w:rFonts w:eastAsiaTheme="minorEastAsia" w:cstheme="minorBidi"/>
              <w:b w:val="0"/>
              <w:bCs w:val="0"/>
              <w:caps w:val="0"/>
              <w:noProof/>
              <w:sz w:val="24"/>
              <w:szCs w:val="24"/>
              <w:u w:val="none"/>
              <w:lang w:val="nl-NL" w:eastAsia="en-GB"/>
            </w:rPr>
          </w:pPr>
          <w:hyperlink w:anchor="_Toc58526160" w:history="1">
            <w:r w:rsidR="008E492A" w:rsidRPr="00F366BD">
              <w:rPr>
                <w:rStyle w:val="Hyperlink"/>
                <w:noProof/>
                <w:lang w:val="nl-NL"/>
              </w:rPr>
              <w:t>Proces omschrijving</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_Toc58526160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6</w:t>
            </w:r>
            <w:r w:rsidR="008E492A" w:rsidRPr="00F366BD">
              <w:rPr>
                <w:noProof/>
                <w:webHidden/>
                <w:lang w:val="nl-NL"/>
              </w:rPr>
              <w:fldChar w:fldCharType="end"/>
            </w:r>
          </w:hyperlink>
        </w:p>
        <w:p w14:paraId="09059F5A" w14:textId="793BB0DC" w:rsidR="008E492A" w:rsidRPr="00F366BD" w:rsidRDefault="00045B54">
          <w:pPr>
            <w:pStyle w:val="TOC1"/>
            <w:tabs>
              <w:tab w:val="right" w:leader="dot" w:pos="9010"/>
            </w:tabs>
            <w:rPr>
              <w:rFonts w:eastAsiaTheme="minorEastAsia" w:cstheme="minorBidi"/>
              <w:b w:val="0"/>
              <w:bCs w:val="0"/>
              <w:caps w:val="0"/>
              <w:noProof/>
              <w:sz w:val="24"/>
              <w:szCs w:val="24"/>
              <w:u w:val="none"/>
              <w:lang w:val="nl-NL" w:eastAsia="en-GB"/>
            </w:rPr>
          </w:pPr>
          <w:hyperlink w:anchor="_Toc58526161" w:history="1">
            <w:r w:rsidR="008E492A" w:rsidRPr="00F366BD">
              <w:rPr>
                <w:rStyle w:val="Hyperlink"/>
                <w:noProof/>
                <w:lang w:val="nl-NL"/>
              </w:rPr>
              <w:t>Programma van eisen</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_Toc58526161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7</w:t>
            </w:r>
            <w:r w:rsidR="008E492A" w:rsidRPr="00F366BD">
              <w:rPr>
                <w:noProof/>
                <w:webHidden/>
                <w:lang w:val="nl-NL"/>
              </w:rPr>
              <w:fldChar w:fldCharType="end"/>
            </w:r>
          </w:hyperlink>
        </w:p>
        <w:p w14:paraId="37BEF9FE" w14:textId="7416571D" w:rsidR="008E492A" w:rsidRPr="00F366BD" w:rsidRDefault="00045B54">
          <w:pPr>
            <w:pStyle w:val="TOC2"/>
            <w:tabs>
              <w:tab w:val="right" w:leader="dot" w:pos="9010"/>
            </w:tabs>
            <w:rPr>
              <w:rFonts w:eastAsiaTheme="minorEastAsia" w:cstheme="minorBidi"/>
              <w:b w:val="0"/>
              <w:bCs w:val="0"/>
              <w:smallCaps w:val="0"/>
              <w:noProof/>
              <w:sz w:val="24"/>
              <w:szCs w:val="24"/>
              <w:lang w:val="nl-NL" w:eastAsia="en-GB"/>
            </w:rPr>
          </w:pPr>
          <w:hyperlink w:anchor="_Toc58526162" w:history="1">
            <w:r w:rsidR="008E492A" w:rsidRPr="00F366BD">
              <w:rPr>
                <w:rStyle w:val="Hyperlink"/>
                <w:noProof/>
                <w:lang w:val="nl-NL"/>
              </w:rPr>
              <w:t>Functionaliteiten</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_Toc58526162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7</w:t>
            </w:r>
            <w:r w:rsidR="008E492A" w:rsidRPr="00F366BD">
              <w:rPr>
                <w:noProof/>
                <w:webHidden/>
                <w:lang w:val="nl-NL"/>
              </w:rPr>
              <w:fldChar w:fldCharType="end"/>
            </w:r>
          </w:hyperlink>
        </w:p>
        <w:p w14:paraId="348944E3" w14:textId="45C7EF41" w:rsidR="008E492A" w:rsidRPr="00F366BD" w:rsidRDefault="00045B54">
          <w:pPr>
            <w:pStyle w:val="TOC2"/>
            <w:tabs>
              <w:tab w:val="right" w:leader="dot" w:pos="9010"/>
            </w:tabs>
            <w:rPr>
              <w:rFonts w:eastAsiaTheme="minorEastAsia" w:cstheme="minorBidi"/>
              <w:b w:val="0"/>
              <w:bCs w:val="0"/>
              <w:smallCaps w:val="0"/>
              <w:noProof/>
              <w:sz w:val="24"/>
              <w:szCs w:val="24"/>
              <w:lang w:val="nl-NL" w:eastAsia="en-GB"/>
            </w:rPr>
          </w:pPr>
          <w:hyperlink w:anchor="_Toc58526163" w:history="1">
            <w:r w:rsidR="008E492A" w:rsidRPr="00F366BD">
              <w:rPr>
                <w:rStyle w:val="Hyperlink"/>
                <w:noProof/>
                <w:lang w:val="nl-NL"/>
              </w:rPr>
              <w:t>Gebruikersgemak</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_Toc58526163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8</w:t>
            </w:r>
            <w:r w:rsidR="008E492A" w:rsidRPr="00F366BD">
              <w:rPr>
                <w:noProof/>
                <w:webHidden/>
                <w:lang w:val="nl-NL"/>
              </w:rPr>
              <w:fldChar w:fldCharType="end"/>
            </w:r>
          </w:hyperlink>
        </w:p>
        <w:p w14:paraId="11249A79" w14:textId="178DA695" w:rsidR="008E492A" w:rsidRPr="00F366BD" w:rsidRDefault="00045B54">
          <w:pPr>
            <w:pStyle w:val="TOC2"/>
            <w:tabs>
              <w:tab w:val="right" w:leader="dot" w:pos="9010"/>
            </w:tabs>
            <w:rPr>
              <w:rFonts w:eastAsiaTheme="minorEastAsia" w:cstheme="minorBidi"/>
              <w:b w:val="0"/>
              <w:bCs w:val="0"/>
              <w:smallCaps w:val="0"/>
              <w:noProof/>
              <w:sz w:val="24"/>
              <w:szCs w:val="24"/>
              <w:lang w:val="nl-NL" w:eastAsia="en-GB"/>
            </w:rPr>
          </w:pPr>
          <w:hyperlink w:anchor="_Toc58526164" w:history="1">
            <w:r w:rsidR="008E492A" w:rsidRPr="00F366BD">
              <w:rPr>
                <w:rStyle w:val="Hyperlink"/>
                <w:noProof/>
                <w:lang w:val="nl-NL"/>
              </w:rPr>
              <w:t>Communicatiemogelijkheden</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_Toc58526164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8</w:t>
            </w:r>
            <w:r w:rsidR="008E492A" w:rsidRPr="00F366BD">
              <w:rPr>
                <w:noProof/>
                <w:webHidden/>
                <w:lang w:val="nl-NL"/>
              </w:rPr>
              <w:fldChar w:fldCharType="end"/>
            </w:r>
          </w:hyperlink>
        </w:p>
        <w:p w14:paraId="4446DDE9" w14:textId="2D428B02" w:rsidR="008E492A" w:rsidRPr="00F366BD" w:rsidRDefault="00045B54">
          <w:pPr>
            <w:pStyle w:val="TOC2"/>
            <w:tabs>
              <w:tab w:val="right" w:leader="dot" w:pos="9010"/>
            </w:tabs>
            <w:rPr>
              <w:rFonts w:eastAsiaTheme="minorEastAsia" w:cstheme="minorBidi"/>
              <w:b w:val="0"/>
              <w:bCs w:val="0"/>
              <w:smallCaps w:val="0"/>
              <w:noProof/>
              <w:sz w:val="24"/>
              <w:szCs w:val="24"/>
              <w:lang w:val="nl-NL" w:eastAsia="en-GB"/>
            </w:rPr>
          </w:pPr>
          <w:hyperlink w:anchor="_Toc58526165" w:history="1">
            <w:r w:rsidR="008E492A" w:rsidRPr="00F366BD">
              <w:rPr>
                <w:rStyle w:val="Hyperlink"/>
                <w:noProof/>
                <w:lang w:val="nl-NL"/>
              </w:rPr>
              <w:t>Gebruikersbeheer</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_Toc58526165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8</w:t>
            </w:r>
            <w:r w:rsidR="008E492A" w:rsidRPr="00F366BD">
              <w:rPr>
                <w:noProof/>
                <w:webHidden/>
                <w:lang w:val="nl-NL"/>
              </w:rPr>
              <w:fldChar w:fldCharType="end"/>
            </w:r>
          </w:hyperlink>
        </w:p>
        <w:p w14:paraId="6DBC1832" w14:textId="37D06E55" w:rsidR="008E492A" w:rsidRPr="00F366BD" w:rsidRDefault="00045B54">
          <w:pPr>
            <w:pStyle w:val="TOC2"/>
            <w:tabs>
              <w:tab w:val="right" w:leader="dot" w:pos="9010"/>
            </w:tabs>
            <w:rPr>
              <w:rFonts w:eastAsiaTheme="minorEastAsia" w:cstheme="minorBidi"/>
              <w:b w:val="0"/>
              <w:bCs w:val="0"/>
              <w:smallCaps w:val="0"/>
              <w:noProof/>
              <w:sz w:val="24"/>
              <w:szCs w:val="24"/>
              <w:lang w:val="nl-NL" w:eastAsia="en-GB"/>
            </w:rPr>
          </w:pPr>
          <w:hyperlink w:anchor="_Toc58526166" w:history="1">
            <w:r w:rsidR="008E492A" w:rsidRPr="00F366BD">
              <w:rPr>
                <w:rStyle w:val="Hyperlink"/>
                <w:noProof/>
                <w:lang w:val="nl-NL"/>
              </w:rPr>
              <w:t>Algemene specificaties</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_Toc58526166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8</w:t>
            </w:r>
            <w:r w:rsidR="008E492A" w:rsidRPr="00F366BD">
              <w:rPr>
                <w:noProof/>
                <w:webHidden/>
                <w:lang w:val="nl-NL"/>
              </w:rPr>
              <w:fldChar w:fldCharType="end"/>
            </w:r>
          </w:hyperlink>
        </w:p>
        <w:p w14:paraId="63F92D39" w14:textId="5E760425" w:rsidR="008E492A" w:rsidRPr="00F366BD" w:rsidRDefault="00045B54">
          <w:pPr>
            <w:pStyle w:val="TOC2"/>
            <w:tabs>
              <w:tab w:val="right" w:leader="dot" w:pos="9010"/>
            </w:tabs>
            <w:rPr>
              <w:rFonts w:eastAsiaTheme="minorEastAsia" w:cstheme="minorBidi"/>
              <w:b w:val="0"/>
              <w:bCs w:val="0"/>
              <w:smallCaps w:val="0"/>
              <w:noProof/>
              <w:sz w:val="24"/>
              <w:szCs w:val="24"/>
              <w:lang w:val="nl-NL" w:eastAsia="en-GB"/>
            </w:rPr>
          </w:pPr>
          <w:hyperlink w:anchor="_Toc58526167" w:history="1">
            <w:r w:rsidR="008E492A" w:rsidRPr="00F366BD">
              <w:rPr>
                <w:rStyle w:val="Hyperlink"/>
                <w:noProof/>
                <w:lang w:val="nl-NL"/>
              </w:rPr>
              <w:t>Kenmerken van de leverancier</w:t>
            </w:r>
            <w:r w:rsidR="008E492A" w:rsidRPr="00F366BD">
              <w:rPr>
                <w:noProof/>
                <w:webHidden/>
                <w:lang w:val="nl-NL"/>
              </w:rPr>
              <w:tab/>
            </w:r>
            <w:r w:rsidR="008E492A" w:rsidRPr="00F366BD">
              <w:rPr>
                <w:noProof/>
                <w:webHidden/>
                <w:lang w:val="nl-NL"/>
              </w:rPr>
              <w:fldChar w:fldCharType="begin"/>
            </w:r>
            <w:r w:rsidR="008E492A" w:rsidRPr="00F366BD">
              <w:rPr>
                <w:noProof/>
                <w:webHidden/>
                <w:lang w:val="nl-NL"/>
              </w:rPr>
              <w:instrText xml:space="preserve"> PAGEREF _Toc58526167 \h </w:instrText>
            </w:r>
            <w:r w:rsidR="008E492A" w:rsidRPr="00F366BD">
              <w:rPr>
                <w:noProof/>
                <w:webHidden/>
                <w:lang w:val="nl-NL"/>
              </w:rPr>
            </w:r>
            <w:r w:rsidR="008E492A" w:rsidRPr="00F366BD">
              <w:rPr>
                <w:noProof/>
                <w:webHidden/>
                <w:lang w:val="nl-NL"/>
              </w:rPr>
              <w:fldChar w:fldCharType="separate"/>
            </w:r>
            <w:r w:rsidR="008E492A" w:rsidRPr="00F366BD">
              <w:rPr>
                <w:noProof/>
                <w:webHidden/>
                <w:lang w:val="nl-NL"/>
              </w:rPr>
              <w:t>9</w:t>
            </w:r>
            <w:r w:rsidR="008E492A" w:rsidRPr="00F366BD">
              <w:rPr>
                <w:noProof/>
                <w:webHidden/>
                <w:lang w:val="nl-NL"/>
              </w:rPr>
              <w:fldChar w:fldCharType="end"/>
            </w:r>
          </w:hyperlink>
        </w:p>
        <w:p w14:paraId="47F579D5" w14:textId="6948D5AC" w:rsidR="00D33049" w:rsidRPr="00F366BD" w:rsidRDefault="00D33049">
          <w:pPr>
            <w:rPr>
              <w:lang w:val="nl-NL"/>
            </w:rPr>
          </w:pPr>
          <w:r w:rsidRPr="00F366BD">
            <w:rPr>
              <w:b/>
              <w:bCs/>
              <w:noProof/>
              <w:lang w:val="nl-NL"/>
            </w:rPr>
            <w:fldChar w:fldCharType="end"/>
          </w:r>
        </w:p>
      </w:sdtContent>
    </w:sdt>
    <w:p w14:paraId="352AD32F" w14:textId="77777777" w:rsidR="002A6CCB" w:rsidRPr="00F366BD" w:rsidRDefault="002A6CCB">
      <w:pPr>
        <w:rPr>
          <w:lang w:val="nl-NL"/>
        </w:rPr>
      </w:pPr>
      <w:r w:rsidRPr="00F366BD">
        <w:rPr>
          <w:lang w:val="nl-NL"/>
        </w:rPr>
        <w:br w:type="page"/>
      </w:r>
    </w:p>
    <w:p w14:paraId="0A5420D7" w14:textId="2DA52FE3" w:rsidR="002A6CCB" w:rsidRPr="00F366BD" w:rsidRDefault="002A6CCB" w:rsidP="0095289F">
      <w:pPr>
        <w:pStyle w:val="Heading1"/>
        <w:rPr>
          <w:lang w:val="nl-NL"/>
        </w:rPr>
      </w:pPr>
      <w:bookmarkStart w:id="0" w:name="_Toc58526158"/>
      <w:r w:rsidRPr="00F366BD">
        <w:rPr>
          <w:lang w:val="nl-NL"/>
        </w:rPr>
        <w:lastRenderedPageBreak/>
        <w:t>Inleiding</w:t>
      </w:r>
      <w:bookmarkEnd w:id="0"/>
    </w:p>
    <w:p w14:paraId="7F247F6C" w14:textId="46F482FF" w:rsidR="002A6CCB" w:rsidRPr="00F366BD" w:rsidRDefault="002A6CCB">
      <w:pPr>
        <w:rPr>
          <w:lang w:val="nl-NL"/>
        </w:rPr>
      </w:pPr>
    </w:p>
    <w:p w14:paraId="2D525112" w14:textId="60421177" w:rsidR="002A6CCB" w:rsidRPr="00F366BD" w:rsidRDefault="000E047F">
      <w:pPr>
        <w:rPr>
          <w:lang w:val="nl-NL"/>
        </w:rPr>
      </w:pPr>
      <w:r w:rsidRPr="00F366BD">
        <w:rPr>
          <w:lang w:val="nl-NL"/>
        </w:rPr>
        <w:t>D</w:t>
      </w:r>
      <w:r w:rsidR="004F2DE3" w:rsidRPr="00F366BD">
        <w:rPr>
          <w:lang w:val="nl-NL"/>
        </w:rPr>
        <w:t>e komst van een nieuw curriculum voor de</w:t>
      </w:r>
      <w:r w:rsidRPr="00F366BD">
        <w:rPr>
          <w:lang w:val="nl-NL"/>
        </w:rPr>
        <w:t xml:space="preserve"> opleiding</w:t>
      </w:r>
      <w:r w:rsidR="004F2DE3" w:rsidRPr="00F366BD">
        <w:rPr>
          <w:lang w:val="nl-NL"/>
        </w:rPr>
        <w:t xml:space="preserve"> verloskunde en gynaecologie, Landelijk Opleidingsplan Gynaecologie en Obstetrie (LOGO) vraagt om een kritische blik naar het al bestaande digitale portfolio.</w:t>
      </w:r>
    </w:p>
    <w:p w14:paraId="09824490" w14:textId="658CFE09" w:rsidR="004F2DE3" w:rsidRPr="00F366BD" w:rsidRDefault="004F2DE3">
      <w:pPr>
        <w:rPr>
          <w:lang w:val="nl-NL"/>
        </w:rPr>
      </w:pPr>
    </w:p>
    <w:p w14:paraId="6CFA822C" w14:textId="591F1DF2" w:rsidR="004F2DE3" w:rsidRPr="00F366BD" w:rsidRDefault="004F2DE3">
      <w:pPr>
        <w:rPr>
          <w:lang w:val="nl-NL"/>
        </w:rPr>
      </w:pPr>
      <w:r w:rsidRPr="00F366BD">
        <w:rPr>
          <w:lang w:val="nl-NL"/>
        </w:rPr>
        <w:t>Welke lessen zijn sinds de implementatie van dit portfolio geleerd, welke nieuwe elementen van LOGO moeten e</w:t>
      </w:r>
      <w:r w:rsidR="000E047F" w:rsidRPr="00F366BD">
        <w:rPr>
          <w:lang w:val="nl-NL"/>
        </w:rPr>
        <w:t>e</w:t>
      </w:r>
      <w:r w:rsidRPr="00F366BD">
        <w:rPr>
          <w:lang w:val="nl-NL"/>
        </w:rPr>
        <w:t>n plek krijgen en wat voor programma van eisen sluit hierbij aan.</w:t>
      </w:r>
    </w:p>
    <w:p w14:paraId="2BD1EAA3" w14:textId="2C0604A6" w:rsidR="004F2DE3" w:rsidRPr="00F366BD" w:rsidRDefault="004F2DE3">
      <w:pPr>
        <w:rPr>
          <w:lang w:val="nl-NL"/>
        </w:rPr>
      </w:pPr>
      <w:r w:rsidRPr="00F366BD">
        <w:rPr>
          <w:lang w:val="nl-NL"/>
        </w:rPr>
        <w:t>Het doel van dit document is om een leven</w:t>
      </w:r>
      <w:r w:rsidR="000E047F" w:rsidRPr="00F366BD">
        <w:rPr>
          <w:lang w:val="nl-NL"/>
        </w:rPr>
        <w:t>d</w:t>
      </w:r>
      <w:r w:rsidRPr="00F366BD">
        <w:rPr>
          <w:lang w:val="nl-NL"/>
        </w:rPr>
        <w:t xml:space="preserve"> schrift te maken van de behoeften voor het digitale portfolio vanuit het perspectief van de AIOS, de opleiders en de organisatoren van cursussen.</w:t>
      </w:r>
    </w:p>
    <w:p w14:paraId="4849C827" w14:textId="51906925" w:rsidR="004F2DE3" w:rsidRPr="00F366BD" w:rsidRDefault="004F2DE3">
      <w:pPr>
        <w:rPr>
          <w:lang w:val="nl-NL"/>
        </w:rPr>
      </w:pPr>
    </w:p>
    <w:p w14:paraId="4B5C8028" w14:textId="77777777" w:rsidR="004F2DE3" w:rsidRPr="00F366BD" w:rsidRDefault="004F2DE3">
      <w:pPr>
        <w:rPr>
          <w:lang w:val="nl-NL"/>
        </w:rPr>
      </w:pPr>
    </w:p>
    <w:p w14:paraId="3CE589BB" w14:textId="329CFB2B" w:rsidR="002A6CCB" w:rsidRPr="00F366BD" w:rsidRDefault="002A6CCB">
      <w:pPr>
        <w:rPr>
          <w:i/>
          <w:iCs/>
          <w:lang w:val="nl-NL"/>
        </w:rPr>
      </w:pPr>
      <w:r w:rsidRPr="00F366BD">
        <w:rPr>
          <w:i/>
          <w:iCs/>
          <w:lang w:val="nl-NL"/>
        </w:rPr>
        <w:t>Doelgroep en gebruikers</w:t>
      </w:r>
    </w:p>
    <w:p w14:paraId="325CAB41" w14:textId="5755E7C7" w:rsidR="002A6CCB" w:rsidRPr="00F366BD" w:rsidRDefault="001D063F" w:rsidP="004F2DE3">
      <w:pPr>
        <w:pStyle w:val="ListParagraph"/>
        <w:numPr>
          <w:ilvl w:val="0"/>
          <w:numId w:val="1"/>
        </w:numPr>
        <w:rPr>
          <w:lang w:val="nl-NL"/>
        </w:rPr>
      </w:pPr>
      <w:r w:rsidRPr="00F366BD">
        <w:rPr>
          <w:lang w:val="nl-NL"/>
        </w:rPr>
        <w:t>ANIOS-verloskunde</w:t>
      </w:r>
      <w:r w:rsidR="004F2DE3" w:rsidRPr="00F366BD">
        <w:rPr>
          <w:lang w:val="nl-NL"/>
        </w:rPr>
        <w:t xml:space="preserve"> en gynaecologie</w:t>
      </w:r>
    </w:p>
    <w:p w14:paraId="1F3BD5F5" w14:textId="275C9669" w:rsidR="004F2DE3" w:rsidRPr="00F366BD" w:rsidRDefault="001D063F" w:rsidP="004F2DE3">
      <w:pPr>
        <w:pStyle w:val="ListParagraph"/>
        <w:numPr>
          <w:ilvl w:val="0"/>
          <w:numId w:val="1"/>
        </w:numPr>
        <w:rPr>
          <w:lang w:val="nl-NL"/>
        </w:rPr>
      </w:pPr>
      <w:r w:rsidRPr="00F366BD">
        <w:rPr>
          <w:lang w:val="nl-NL"/>
        </w:rPr>
        <w:t>AIOS-verloskunde</w:t>
      </w:r>
      <w:r w:rsidR="004F2DE3" w:rsidRPr="00F366BD">
        <w:rPr>
          <w:lang w:val="nl-NL"/>
        </w:rPr>
        <w:t xml:space="preserve"> en gynaecologie</w:t>
      </w:r>
    </w:p>
    <w:p w14:paraId="1EB6DF70" w14:textId="77777777" w:rsidR="004F2DE3" w:rsidRPr="00F366BD" w:rsidRDefault="004F2DE3" w:rsidP="004F2DE3">
      <w:pPr>
        <w:pStyle w:val="ListParagraph"/>
        <w:numPr>
          <w:ilvl w:val="0"/>
          <w:numId w:val="1"/>
        </w:numPr>
        <w:rPr>
          <w:lang w:val="nl-NL"/>
        </w:rPr>
      </w:pPr>
      <w:r w:rsidRPr="00F366BD">
        <w:rPr>
          <w:lang w:val="nl-NL"/>
        </w:rPr>
        <w:t>Opleiders</w:t>
      </w:r>
    </w:p>
    <w:p w14:paraId="4FC809BB" w14:textId="6F151130" w:rsidR="004F2DE3" w:rsidRPr="00F366BD" w:rsidRDefault="004F2DE3" w:rsidP="004F2DE3">
      <w:pPr>
        <w:pStyle w:val="ListParagraph"/>
        <w:numPr>
          <w:ilvl w:val="0"/>
          <w:numId w:val="1"/>
        </w:numPr>
        <w:rPr>
          <w:lang w:val="nl-NL"/>
        </w:rPr>
      </w:pPr>
      <w:r w:rsidRPr="00F366BD">
        <w:rPr>
          <w:lang w:val="nl-NL"/>
        </w:rPr>
        <w:t xml:space="preserve">Cursus </w:t>
      </w:r>
      <w:r w:rsidR="00885206" w:rsidRPr="00F366BD">
        <w:rPr>
          <w:lang w:val="nl-NL"/>
        </w:rPr>
        <w:t>organisatoren</w:t>
      </w:r>
    </w:p>
    <w:p w14:paraId="5489E9E3" w14:textId="50B55E79" w:rsidR="00885206" w:rsidRPr="00F366BD" w:rsidRDefault="00885206" w:rsidP="004F2DE3">
      <w:pPr>
        <w:pStyle w:val="ListParagraph"/>
        <w:numPr>
          <w:ilvl w:val="0"/>
          <w:numId w:val="1"/>
        </w:numPr>
        <w:rPr>
          <w:lang w:val="nl-NL"/>
        </w:rPr>
      </w:pPr>
      <w:r w:rsidRPr="00F366BD">
        <w:rPr>
          <w:lang w:val="nl-NL"/>
        </w:rPr>
        <w:t xml:space="preserve">Gynaecologen </w:t>
      </w:r>
      <w:proofErr w:type="spellStart"/>
      <w:r w:rsidRPr="00F366BD">
        <w:rPr>
          <w:lang w:val="nl-NL"/>
        </w:rPr>
        <w:t>ihkv</w:t>
      </w:r>
      <w:proofErr w:type="spellEnd"/>
      <w:r w:rsidRPr="00F366BD">
        <w:rPr>
          <w:lang w:val="nl-NL"/>
        </w:rPr>
        <w:t xml:space="preserve"> life</w:t>
      </w:r>
      <w:r w:rsidR="00C9009C" w:rsidRPr="00F366BD">
        <w:rPr>
          <w:lang w:val="nl-NL"/>
        </w:rPr>
        <w:t>-</w:t>
      </w:r>
      <w:r w:rsidRPr="00F366BD">
        <w:rPr>
          <w:lang w:val="nl-NL"/>
        </w:rPr>
        <w:t>long</w:t>
      </w:r>
      <w:r w:rsidR="00C9009C" w:rsidRPr="00F366BD">
        <w:rPr>
          <w:lang w:val="nl-NL"/>
        </w:rPr>
        <w:t>-</w:t>
      </w:r>
      <w:proofErr w:type="spellStart"/>
      <w:r w:rsidRPr="00F366BD">
        <w:rPr>
          <w:lang w:val="nl-NL"/>
        </w:rPr>
        <w:t>learning</w:t>
      </w:r>
      <w:proofErr w:type="spellEnd"/>
    </w:p>
    <w:p w14:paraId="5CD1F50C" w14:textId="77777777" w:rsidR="004F2DE3" w:rsidRPr="00F366BD" w:rsidRDefault="004F2DE3">
      <w:pPr>
        <w:rPr>
          <w:lang w:val="nl-NL"/>
        </w:rPr>
      </w:pPr>
    </w:p>
    <w:p w14:paraId="30CB4137" w14:textId="77777777" w:rsidR="004F2DE3" w:rsidRPr="00F366BD" w:rsidRDefault="004F2DE3">
      <w:pPr>
        <w:rPr>
          <w:lang w:val="nl-NL"/>
        </w:rPr>
      </w:pPr>
    </w:p>
    <w:p w14:paraId="53239B53" w14:textId="36AD48B6" w:rsidR="002A6CCB" w:rsidRPr="00F366BD" w:rsidRDefault="002A6CCB">
      <w:pPr>
        <w:rPr>
          <w:i/>
          <w:iCs/>
          <w:lang w:val="nl-NL"/>
        </w:rPr>
      </w:pPr>
      <w:r w:rsidRPr="00F366BD">
        <w:rPr>
          <w:i/>
          <w:iCs/>
          <w:lang w:val="nl-NL"/>
        </w:rPr>
        <w:t>Doel van het digitaal portfolio</w:t>
      </w:r>
    </w:p>
    <w:p w14:paraId="12B0380C" w14:textId="2AE3D26A" w:rsidR="002A6CCB" w:rsidRPr="00F366BD" w:rsidRDefault="004F2DE3" w:rsidP="004F2DE3">
      <w:pPr>
        <w:pStyle w:val="ListParagraph"/>
        <w:numPr>
          <w:ilvl w:val="0"/>
          <w:numId w:val="3"/>
        </w:numPr>
        <w:rPr>
          <w:lang w:val="nl-NL"/>
        </w:rPr>
      </w:pPr>
      <w:r w:rsidRPr="00F366BD">
        <w:rPr>
          <w:lang w:val="nl-NL"/>
        </w:rPr>
        <w:t>Inzicht bieden in de behaalde leerdoelen</w:t>
      </w:r>
    </w:p>
    <w:p w14:paraId="010BF232" w14:textId="5FE6594C" w:rsidR="004F2DE3" w:rsidRPr="00F366BD" w:rsidRDefault="004F2DE3" w:rsidP="004F2DE3">
      <w:pPr>
        <w:pStyle w:val="ListParagraph"/>
        <w:numPr>
          <w:ilvl w:val="0"/>
          <w:numId w:val="3"/>
        </w:numPr>
        <w:rPr>
          <w:lang w:val="nl-NL"/>
        </w:rPr>
      </w:pPr>
      <w:r w:rsidRPr="00F366BD">
        <w:rPr>
          <w:lang w:val="nl-NL"/>
        </w:rPr>
        <w:t>Overzicht bieden in de te bereiken leerdoelen</w:t>
      </w:r>
    </w:p>
    <w:p w14:paraId="22FCA15C" w14:textId="5F7A64CC" w:rsidR="004F2DE3" w:rsidRPr="00F366BD" w:rsidRDefault="00885206" w:rsidP="004F2DE3">
      <w:pPr>
        <w:pStyle w:val="ListParagraph"/>
        <w:numPr>
          <w:ilvl w:val="0"/>
          <w:numId w:val="3"/>
        </w:numPr>
        <w:rPr>
          <w:lang w:val="nl-NL"/>
        </w:rPr>
      </w:pPr>
      <w:r w:rsidRPr="00F366BD">
        <w:rPr>
          <w:lang w:val="nl-NL"/>
        </w:rPr>
        <w:t>Beoordeling AIOS</w:t>
      </w:r>
    </w:p>
    <w:p w14:paraId="7579D91F" w14:textId="32C46BA6" w:rsidR="00885206" w:rsidRPr="00F366BD" w:rsidRDefault="00885206" w:rsidP="004F2DE3">
      <w:pPr>
        <w:pStyle w:val="ListParagraph"/>
        <w:numPr>
          <w:ilvl w:val="0"/>
          <w:numId w:val="3"/>
        </w:numPr>
        <w:rPr>
          <w:lang w:val="nl-NL"/>
        </w:rPr>
      </w:pPr>
      <w:r w:rsidRPr="00F366BD">
        <w:rPr>
          <w:lang w:val="nl-NL"/>
        </w:rPr>
        <w:t>Ontwikkeling AIOS</w:t>
      </w:r>
    </w:p>
    <w:p w14:paraId="2709FB5E" w14:textId="2F93271A" w:rsidR="002A6CCB" w:rsidRPr="00F366BD" w:rsidRDefault="002A6CCB">
      <w:pPr>
        <w:rPr>
          <w:lang w:val="nl-NL"/>
        </w:rPr>
      </w:pPr>
    </w:p>
    <w:p w14:paraId="2B219376" w14:textId="6E1AF036" w:rsidR="00891228" w:rsidRPr="00F366BD" w:rsidRDefault="00F366BD">
      <w:pPr>
        <w:rPr>
          <w:i/>
          <w:iCs/>
          <w:lang w:val="nl-NL"/>
        </w:rPr>
      </w:pPr>
      <w:r w:rsidRPr="00F366BD">
        <w:rPr>
          <w:i/>
          <w:iCs/>
          <w:lang w:val="nl-NL"/>
        </w:rPr>
        <w:t>De grote lijnen wat nodig is voor LOGO</w:t>
      </w:r>
    </w:p>
    <w:p w14:paraId="1A7E3158" w14:textId="65982A17" w:rsidR="00F366BD" w:rsidRPr="00F366BD" w:rsidRDefault="00F366BD" w:rsidP="00F366BD">
      <w:pPr>
        <w:pStyle w:val="ListParagraph"/>
        <w:numPr>
          <w:ilvl w:val="0"/>
          <w:numId w:val="17"/>
        </w:numPr>
        <w:rPr>
          <w:lang w:val="nl-NL"/>
        </w:rPr>
      </w:pPr>
      <w:r w:rsidRPr="00F366BD">
        <w:rPr>
          <w:lang w:val="nl-NL"/>
        </w:rPr>
        <w:t xml:space="preserve">Personificatie van verrichtingen, </w:t>
      </w:r>
      <w:proofErr w:type="spellStart"/>
      <w:r w:rsidRPr="00F366BD">
        <w:rPr>
          <w:lang w:val="nl-NL"/>
        </w:rPr>
        <w:t>EPA’s</w:t>
      </w:r>
      <w:proofErr w:type="spellEnd"/>
      <w:r w:rsidRPr="00F366BD">
        <w:rPr>
          <w:lang w:val="nl-NL"/>
        </w:rPr>
        <w:t>, bekwaamheden, thema’s en differentiatie</w:t>
      </w:r>
    </w:p>
    <w:p w14:paraId="1993A114" w14:textId="7E6DB88A" w:rsidR="00F366BD" w:rsidRPr="00F366BD" w:rsidRDefault="00F366BD" w:rsidP="00F366BD">
      <w:pPr>
        <w:pStyle w:val="ListParagraph"/>
        <w:numPr>
          <w:ilvl w:val="0"/>
          <w:numId w:val="17"/>
        </w:numPr>
        <w:rPr>
          <w:lang w:val="nl-NL"/>
        </w:rPr>
      </w:pPr>
      <w:r w:rsidRPr="00F366BD">
        <w:rPr>
          <w:lang w:val="nl-NL"/>
        </w:rPr>
        <w:t>Visuele en concrete invulling van de thema’s (</w:t>
      </w:r>
      <w:r w:rsidRPr="00F366BD">
        <w:rPr>
          <w:lang w:val="nl-NL"/>
        </w:rPr>
        <w:t>“bevlogen zijn, bevlogen blijven”, “zinvolle zorg”, “organisatie gebonden zorg” en “innovatie en kennis”)</w:t>
      </w:r>
    </w:p>
    <w:p w14:paraId="524D93F9" w14:textId="5E69FF1B" w:rsidR="00F366BD" w:rsidRPr="00F366BD" w:rsidRDefault="00F366BD" w:rsidP="00F366BD">
      <w:pPr>
        <w:pStyle w:val="ListParagraph"/>
        <w:numPr>
          <w:ilvl w:val="0"/>
          <w:numId w:val="17"/>
        </w:numPr>
        <w:rPr>
          <w:lang w:val="nl-NL"/>
        </w:rPr>
      </w:pPr>
      <w:r w:rsidRPr="00F366BD">
        <w:rPr>
          <w:lang w:val="nl-NL"/>
        </w:rPr>
        <w:t>Overzichtelijke “Dashboards” voor dagelijks gebruik</w:t>
      </w:r>
    </w:p>
    <w:p w14:paraId="4EEE7FF9" w14:textId="77777777" w:rsidR="00891228" w:rsidRPr="00F366BD" w:rsidRDefault="00891228">
      <w:pPr>
        <w:rPr>
          <w:lang w:val="nl-NL"/>
        </w:rPr>
      </w:pPr>
    </w:p>
    <w:p w14:paraId="3BD196F2" w14:textId="77777777" w:rsidR="00891228" w:rsidRPr="00F366BD" w:rsidRDefault="00891228">
      <w:pPr>
        <w:rPr>
          <w:lang w:val="nl-NL"/>
        </w:rPr>
      </w:pPr>
    </w:p>
    <w:p w14:paraId="64AD207F" w14:textId="77777777" w:rsidR="00891228" w:rsidRPr="00F366BD" w:rsidRDefault="00891228">
      <w:pPr>
        <w:rPr>
          <w:lang w:val="nl-NL"/>
        </w:rPr>
      </w:pPr>
    </w:p>
    <w:p w14:paraId="723EB180" w14:textId="77777777" w:rsidR="00891228" w:rsidRPr="00F366BD" w:rsidRDefault="00891228">
      <w:pPr>
        <w:rPr>
          <w:lang w:val="nl-NL"/>
        </w:rPr>
      </w:pPr>
    </w:p>
    <w:p w14:paraId="46730712" w14:textId="77777777" w:rsidR="00891228" w:rsidRPr="00F366BD" w:rsidRDefault="00891228">
      <w:pPr>
        <w:rPr>
          <w:lang w:val="nl-NL"/>
        </w:rPr>
      </w:pPr>
    </w:p>
    <w:p w14:paraId="33835BBB" w14:textId="77777777" w:rsidR="00891228" w:rsidRPr="00F366BD" w:rsidRDefault="00891228">
      <w:pPr>
        <w:rPr>
          <w:lang w:val="nl-NL"/>
        </w:rPr>
      </w:pPr>
    </w:p>
    <w:p w14:paraId="5A695F5E" w14:textId="77777777" w:rsidR="00891228" w:rsidRPr="00F366BD" w:rsidRDefault="00891228">
      <w:pPr>
        <w:rPr>
          <w:lang w:val="nl-NL"/>
        </w:rPr>
      </w:pPr>
    </w:p>
    <w:p w14:paraId="20B81305" w14:textId="77777777" w:rsidR="00891228" w:rsidRPr="00F366BD" w:rsidRDefault="00891228">
      <w:pPr>
        <w:rPr>
          <w:lang w:val="nl-NL"/>
        </w:rPr>
      </w:pPr>
    </w:p>
    <w:p w14:paraId="3186A1D3" w14:textId="77777777" w:rsidR="00891228" w:rsidRPr="00F366BD" w:rsidRDefault="00891228">
      <w:pPr>
        <w:rPr>
          <w:lang w:val="nl-NL"/>
        </w:rPr>
      </w:pPr>
    </w:p>
    <w:p w14:paraId="792A65A4" w14:textId="77777777" w:rsidR="00891228" w:rsidRPr="00F366BD" w:rsidRDefault="00891228">
      <w:pPr>
        <w:rPr>
          <w:lang w:val="nl-NL"/>
        </w:rPr>
      </w:pPr>
    </w:p>
    <w:p w14:paraId="185B1C1B" w14:textId="77777777" w:rsidR="00F366BD" w:rsidRPr="00F366BD" w:rsidRDefault="00F366BD">
      <w:pPr>
        <w:rPr>
          <w:rFonts w:asciiTheme="majorHAnsi" w:eastAsiaTheme="majorEastAsia" w:hAnsiTheme="majorHAnsi" w:cstheme="majorBidi"/>
          <w:color w:val="2F5496" w:themeColor="accent1" w:themeShade="BF"/>
          <w:sz w:val="32"/>
          <w:szCs w:val="32"/>
          <w:lang w:val="nl-NL"/>
        </w:rPr>
      </w:pPr>
      <w:bookmarkStart w:id="1" w:name="_Toc58526159"/>
      <w:r w:rsidRPr="00F366BD">
        <w:rPr>
          <w:lang w:val="nl-NL"/>
        </w:rPr>
        <w:br w:type="page"/>
      </w:r>
    </w:p>
    <w:p w14:paraId="6D99B313" w14:textId="236C99F5" w:rsidR="004F2DE3" w:rsidRPr="00F366BD" w:rsidRDefault="00891228" w:rsidP="00891228">
      <w:pPr>
        <w:pStyle w:val="Heading1"/>
        <w:rPr>
          <w:lang w:val="nl-NL"/>
        </w:rPr>
      </w:pPr>
      <w:r w:rsidRPr="00F366BD">
        <w:rPr>
          <w:lang w:val="nl-NL"/>
        </w:rPr>
        <w:lastRenderedPageBreak/>
        <w:t>Stappenplan digitaal portfolio volgens FMS</w:t>
      </w:r>
      <w:bookmarkEnd w:id="1"/>
    </w:p>
    <w:p w14:paraId="072C887E" w14:textId="77777777" w:rsidR="00891228" w:rsidRPr="00F366BD" w:rsidRDefault="00891228">
      <w:pPr>
        <w:rPr>
          <w:lang w:val="nl-NL"/>
        </w:rPr>
      </w:pPr>
    </w:p>
    <w:p w14:paraId="22359F57" w14:textId="70E74361" w:rsidR="00AA1956" w:rsidRPr="00F366BD" w:rsidRDefault="00AA1956">
      <w:pPr>
        <w:rPr>
          <w:lang w:val="nl-NL"/>
        </w:rPr>
      </w:pPr>
      <w:r w:rsidRPr="00F366BD">
        <w:rPr>
          <w:noProof/>
          <w:lang w:val="nl-NL" w:eastAsia="nl-NL"/>
        </w:rPr>
        <w:drawing>
          <wp:inline distT="0" distB="0" distL="0" distR="0" wp14:anchorId="7310D7BF" wp14:editId="2ABA253E">
            <wp:extent cx="5727700" cy="648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6481445"/>
                    </a:xfrm>
                    <a:prstGeom prst="rect">
                      <a:avLst/>
                    </a:prstGeom>
                  </pic:spPr>
                </pic:pic>
              </a:graphicData>
            </a:graphic>
          </wp:inline>
        </w:drawing>
      </w:r>
    </w:p>
    <w:p w14:paraId="4F2CAB82" w14:textId="77777777" w:rsidR="00AA1956" w:rsidRPr="00F366BD" w:rsidRDefault="00AA1956">
      <w:pPr>
        <w:rPr>
          <w:b/>
          <w:bCs/>
          <w:lang w:val="nl-NL"/>
        </w:rPr>
      </w:pPr>
    </w:p>
    <w:p w14:paraId="7EA8E038" w14:textId="77777777" w:rsidR="00AA1956" w:rsidRPr="00F366BD" w:rsidRDefault="00AA1956">
      <w:pPr>
        <w:rPr>
          <w:b/>
          <w:bCs/>
          <w:lang w:val="nl-NL"/>
        </w:rPr>
      </w:pPr>
      <w:r w:rsidRPr="00F366BD">
        <w:rPr>
          <w:b/>
          <w:bCs/>
          <w:lang w:val="nl-NL"/>
        </w:rPr>
        <w:br w:type="page"/>
      </w:r>
    </w:p>
    <w:p w14:paraId="5F12FC77" w14:textId="77777777" w:rsidR="00AA1956" w:rsidRPr="00F366BD" w:rsidRDefault="00AA1956">
      <w:pPr>
        <w:rPr>
          <w:b/>
          <w:bCs/>
          <w:lang w:val="nl-NL"/>
        </w:rPr>
      </w:pPr>
    </w:p>
    <w:p w14:paraId="300FABAC" w14:textId="77777777" w:rsidR="00EA497A" w:rsidRPr="00F366BD" w:rsidRDefault="00EA497A" w:rsidP="0095289F">
      <w:pPr>
        <w:pStyle w:val="Heading1"/>
        <w:rPr>
          <w:lang w:val="nl-NL"/>
        </w:rPr>
      </w:pPr>
      <w:bookmarkStart w:id="2" w:name="_Toc58526160"/>
      <w:r w:rsidRPr="00F366BD">
        <w:rPr>
          <w:lang w:val="nl-NL"/>
        </w:rPr>
        <w:t>Proces omschrijving</w:t>
      </w:r>
      <w:bookmarkEnd w:id="2"/>
    </w:p>
    <w:p w14:paraId="121AF69E" w14:textId="77777777" w:rsidR="00EA497A" w:rsidRPr="00F366BD" w:rsidRDefault="00EA497A">
      <w:pPr>
        <w:rPr>
          <w:b/>
          <w:bCs/>
          <w:lang w:val="nl-NL"/>
        </w:rPr>
      </w:pPr>
    </w:p>
    <w:p w14:paraId="7312131A" w14:textId="77777777" w:rsidR="00EA497A" w:rsidRPr="00F366BD" w:rsidRDefault="00EA497A">
      <w:pPr>
        <w:rPr>
          <w:lang w:val="nl-NL"/>
        </w:rPr>
      </w:pPr>
    </w:p>
    <w:p w14:paraId="33FD7BE6" w14:textId="79B312F3" w:rsidR="00EA497A" w:rsidRDefault="00F366BD">
      <w:pPr>
        <w:rPr>
          <w:lang w:val="nl-NL"/>
        </w:rPr>
      </w:pPr>
      <w:r>
        <w:rPr>
          <w:lang w:val="nl-NL"/>
        </w:rPr>
        <w:t>Contactpersoon namens de werkgroep LOGO:</w:t>
      </w:r>
      <w:r>
        <w:rPr>
          <w:lang w:val="nl-NL"/>
        </w:rPr>
        <w:br/>
        <w:t xml:space="preserve">RA de Leeuw, email </w:t>
      </w:r>
      <w:hyperlink r:id="rId9" w:history="1">
        <w:r w:rsidRPr="00757F7A">
          <w:rPr>
            <w:rStyle w:val="Hyperlink"/>
            <w:lang w:val="nl-NL"/>
          </w:rPr>
          <w:t>r.a.deleeuw@amsterdamumc.nl</w:t>
        </w:r>
      </w:hyperlink>
      <w:r>
        <w:rPr>
          <w:lang w:val="nl-NL"/>
        </w:rPr>
        <w:t xml:space="preserve"> telefoon 06-18390269</w:t>
      </w:r>
    </w:p>
    <w:p w14:paraId="0086A5EF" w14:textId="77777777" w:rsidR="007B54D3" w:rsidRPr="00F366BD" w:rsidRDefault="007B54D3">
      <w:pPr>
        <w:rPr>
          <w:lang w:val="nl-NL"/>
        </w:rPr>
      </w:pPr>
    </w:p>
    <w:p w14:paraId="1C06DA94" w14:textId="77777777" w:rsidR="007B54D3" w:rsidRPr="00F366BD" w:rsidRDefault="007B54D3">
      <w:pPr>
        <w:rPr>
          <w:lang w:val="nl-NL"/>
        </w:rPr>
      </w:pPr>
    </w:p>
    <w:p w14:paraId="40A3F84B" w14:textId="77777777" w:rsidR="007B54D3" w:rsidRPr="00F366BD" w:rsidRDefault="007B54D3">
      <w:pPr>
        <w:rPr>
          <w:b/>
          <w:bCs/>
          <w:lang w:val="nl-NL"/>
        </w:rPr>
      </w:pPr>
      <w:r w:rsidRPr="00F366BD">
        <w:rPr>
          <w:b/>
          <w:bCs/>
          <w:lang w:val="nl-NL"/>
        </w:rPr>
        <w:t>Tijdspad</w:t>
      </w:r>
    </w:p>
    <w:p w14:paraId="3558E2B7" w14:textId="0D5D06E7" w:rsidR="00AA1956" w:rsidRPr="00F366BD" w:rsidRDefault="00AA1956">
      <w:pPr>
        <w:rPr>
          <w:b/>
          <w:bCs/>
          <w:lang w:val="nl-NL"/>
        </w:rPr>
      </w:pPr>
    </w:p>
    <w:p w14:paraId="75F51BD6" w14:textId="7FFFD7E1" w:rsidR="008E4ECA" w:rsidRPr="00F366BD" w:rsidRDefault="008E4ECA" w:rsidP="00580996">
      <w:pPr>
        <w:pStyle w:val="ListParagraph"/>
        <w:numPr>
          <w:ilvl w:val="0"/>
          <w:numId w:val="12"/>
        </w:numPr>
        <w:rPr>
          <w:lang w:val="nl-NL"/>
        </w:rPr>
      </w:pPr>
      <w:r w:rsidRPr="00F366BD">
        <w:rPr>
          <w:lang w:val="nl-NL"/>
        </w:rPr>
        <w:t xml:space="preserve">Inventarisatie van eisen </w:t>
      </w:r>
      <w:proofErr w:type="spellStart"/>
      <w:r w:rsidRPr="00F366BD">
        <w:rPr>
          <w:lang w:val="nl-NL"/>
        </w:rPr>
        <w:t>obv</w:t>
      </w:r>
      <w:proofErr w:type="spellEnd"/>
      <w:r w:rsidRPr="00F366BD">
        <w:rPr>
          <w:lang w:val="nl-NL"/>
        </w:rPr>
        <w:t xml:space="preserve"> eerdere AVL, andere programma’s van andere specialisme en ervaringen werkgroep </w:t>
      </w:r>
    </w:p>
    <w:p w14:paraId="518810F6" w14:textId="3621CB89" w:rsidR="00580996" w:rsidRPr="00F366BD" w:rsidRDefault="00580996" w:rsidP="00580996">
      <w:pPr>
        <w:pStyle w:val="ListParagraph"/>
        <w:numPr>
          <w:ilvl w:val="0"/>
          <w:numId w:val="12"/>
        </w:numPr>
        <w:rPr>
          <w:lang w:val="nl-NL"/>
        </w:rPr>
      </w:pPr>
      <w:r w:rsidRPr="00F366BD">
        <w:rPr>
          <w:lang w:val="nl-NL"/>
        </w:rPr>
        <w:t xml:space="preserve">Aanbieders mailen dat er een aanbieding komt </w:t>
      </w:r>
    </w:p>
    <w:p w14:paraId="310BA8CB" w14:textId="265E1D94" w:rsidR="007B54D3" w:rsidRPr="00F366BD" w:rsidRDefault="00F366BD" w:rsidP="007B54D3">
      <w:pPr>
        <w:pStyle w:val="ListParagraph"/>
        <w:numPr>
          <w:ilvl w:val="0"/>
          <w:numId w:val="12"/>
        </w:numPr>
        <w:rPr>
          <w:lang w:val="nl-NL"/>
        </w:rPr>
      </w:pPr>
      <w:r>
        <w:rPr>
          <w:lang w:val="nl-NL"/>
        </w:rPr>
        <w:t xml:space="preserve">Draft van </w:t>
      </w:r>
      <w:r w:rsidR="007B54D3" w:rsidRPr="00F366BD">
        <w:rPr>
          <w:lang w:val="nl-NL"/>
        </w:rPr>
        <w:t>programma van eisen</w:t>
      </w:r>
      <w:r w:rsidR="00580996" w:rsidRPr="00F366BD">
        <w:rPr>
          <w:lang w:val="nl-NL"/>
        </w:rPr>
        <w:t xml:space="preserve"> </w:t>
      </w:r>
    </w:p>
    <w:p w14:paraId="03E1A743" w14:textId="65C877EA" w:rsidR="00580996" w:rsidRPr="00F366BD" w:rsidRDefault="00580996" w:rsidP="007B54D3">
      <w:pPr>
        <w:pStyle w:val="ListParagraph"/>
        <w:numPr>
          <w:ilvl w:val="0"/>
          <w:numId w:val="12"/>
        </w:numPr>
        <w:rPr>
          <w:lang w:val="nl-NL"/>
        </w:rPr>
      </w:pPr>
      <w:r w:rsidRPr="00F366BD">
        <w:rPr>
          <w:lang w:val="nl-NL"/>
        </w:rPr>
        <w:t xml:space="preserve">Gebruikers </w:t>
      </w:r>
      <w:r w:rsidR="004E5E49" w:rsidRPr="00F366BD">
        <w:rPr>
          <w:lang w:val="nl-NL"/>
        </w:rPr>
        <w:t xml:space="preserve">het </w:t>
      </w:r>
      <w:r w:rsidRPr="00F366BD">
        <w:rPr>
          <w:lang w:val="nl-NL"/>
        </w:rPr>
        <w:t xml:space="preserve">programma van eisen aanbieden ter evaluatie </w:t>
      </w:r>
      <w:r w:rsidR="004E5E49" w:rsidRPr="00F366BD">
        <w:rPr>
          <w:lang w:val="nl-NL"/>
        </w:rPr>
        <w:t xml:space="preserve">via </w:t>
      </w:r>
      <w:r w:rsidR="006534EF" w:rsidRPr="00F366BD">
        <w:rPr>
          <w:lang w:val="nl-NL"/>
        </w:rPr>
        <w:t>NVOG-nieuwsbrief</w:t>
      </w:r>
      <w:r w:rsidR="004E5E49" w:rsidRPr="00F366BD">
        <w:rPr>
          <w:lang w:val="nl-NL"/>
        </w:rPr>
        <w:t xml:space="preserve"> en </w:t>
      </w:r>
      <w:r w:rsidR="006534EF" w:rsidRPr="00F366BD">
        <w:rPr>
          <w:lang w:val="nl-NL"/>
        </w:rPr>
        <w:t>VAGO-nieuwsbrief</w:t>
      </w:r>
      <w:r w:rsidR="004E5E49" w:rsidRPr="00F366BD">
        <w:rPr>
          <w:lang w:val="nl-NL"/>
        </w:rPr>
        <w:t xml:space="preserve"> via website NVOG </w:t>
      </w:r>
    </w:p>
    <w:p w14:paraId="09486E6A" w14:textId="208B1458" w:rsidR="00580996" w:rsidRPr="00F366BD" w:rsidRDefault="007B54D3" w:rsidP="007B54D3">
      <w:pPr>
        <w:pStyle w:val="ListParagraph"/>
        <w:numPr>
          <w:ilvl w:val="0"/>
          <w:numId w:val="12"/>
        </w:numPr>
        <w:rPr>
          <w:lang w:val="nl-NL"/>
        </w:rPr>
      </w:pPr>
      <w:r w:rsidRPr="00F366BD">
        <w:rPr>
          <w:lang w:val="nl-NL"/>
        </w:rPr>
        <w:t>Aanbieders programma aanbieden</w:t>
      </w:r>
      <w:r w:rsidR="00580996" w:rsidRPr="00F366BD">
        <w:rPr>
          <w:lang w:val="nl-NL"/>
        </w:rPr>
        <w:t xml:space="preserve"> </w:t>
      </w:r>
      <w:r w:rsidR="00F366BD">
        <w:rPr>
          <w:lang w:val="nl-NL"/>
        </w:rPr>
        <w:t>(februari 2021)</w:t>
      </w:r>
    </w:p>
    <w:p w14:paraId="2203089F" w14:textId="68AC2693" w:rsidR="00580996" w:rsidRPr="00F366BD" w:rsidRDefault="00580996" w:rsidP="007B54D3">
      <w:pPr>
        <w:pStyle w:val="ListParagraph"/>
        <w:numPr>
          <w:ilvl w:val="0"/>
          <w:numId w:val="12"/>
        </w:numPr>
        <w:rPr>
          <w:lang w:val="nl-NL"/>
        </w:rPr>
      </w:pPr>
      <w:r w:rsidRPr="00F366BD">
        <w:rPr>
          <w:lang w:val="nl-NL"/>
        </w:rPr>
        <w:t>Gesprekken met aanbieders (maart 2021)</w:t>
      </w:r>
    </w:p>
    <w:p w14:paraId="4B135A1F" w14:textId="6E8017FD" w:rsidR="00580996" w:rsidRPr="00F366BD" w:rsidRDefault="00580996" w:rsidP="007B54D3">
      <w:pPr>
        <w:pStyle w:val="ListParagraph"/>
        <w:numPr>
          <w:ilvl w:val="0"/>
          <w:numId w:val="12"/>
        </w:numPr>
        <w:rPr>
          <w:lang w:val="nl-NL"/>
        </w:rPr>
      </w:pPr>
      <w:r w:rsidRPr="00F366BD">
        <w:rPr>
          <w:lang w:val="nl-NL"/>
        </w:rPr>
        <w:t>Ontwikkelen digitaal portfolio (april 2021)</w:t>
      </w:r>
    </w:p>
    <w:p w14:paraId="43252FAF" w14:textId="70D2F66B" w:rsidR="00580996" w:rsidRPr="00F366BD" w:rsidRDefault="00580996" w:rsidP="007B54D3">
      <w:pPr>
        <w:pStyle w:val="ListParagraph"/>
        <w:numPr>
          <w:ilvl w:val="0"/>
          <w:numId w:val="12"/>
        </w:numPr>
        <w:rPr>
          <w:lang w:val="nl-NL"/>
        </w:rPr>
      </w:pPr>
      <w:r w:rsidRPr="00F366BD">
        <w:rPr>
          <w:lang w:val="nl-NL"/>
        </w:rPr>
        <w:t>Testfase (augustus 2021)</w:t>
      </w:r>
    </w:p>
    <w:p w14:paraId="6844546A" w14:textId="453A67F6" w:rsidR="00580996" w:rsidRPr="00F366BD" w:rsidRDefault="00580996" w:rsidP="007B54D3">
      <w:pPr>
        <w:pStyle w:val="ListParagraph"/>
        <w:numPr>
          <w:ilvl w:val="0"/>
          <w:numId w:val="12"/>
        </w:numPr>
        <w:rPr>
          <w:lang w:val="nl-NL"/>
        </w:rPr>
      </w:pPr>
      <w:r w:rsidRPr="00F366BD">
        <w:rPr>
          <w:lang w:val="nl-NL"/>
        </w:rPr>
        <w:t>Finale product (november 2021)</w:t>
      </w:r>
    </w:p>
    <w:p w14:paraId="0062ACD6" w14:textId="77777777" w:rsidR="006534EF" w:rsidRPr="00F366BD" w:rsidRDefault="006534EF" w:rsidP="006534EF">
      <w:pPr>
        <w:rPr>
          <w:lang w:val="nl-NL"/>
        </w:rPr>
      </w:pPr>
    </w:p>
    <w:p w14:paraId="26E3F633" w14:textId="7F3DC95B" w:rsidR="007B54D3" w:rsidRPr="00F366BD" w:rsidRDefault="007B54D3" w:rsidP="006534EF">
      <w:pPr>
        <w:rPr>
          <w:lang w:val="nl-NL"/>
        </w:rPr>
      </w:pPr>
      <w:r w:rsidRPr="00F366BD">
        <w:rPr>
          <w:lang w:val="nl-NL"/>
        </w:rPr>
        <w:br w:type="page"/>
      </w:r>
    </w:p>
    <w:p w14:paraId="3B4FCBF0" w14:textId="44DE8011" w:rsidR="002A6CCB" w:rsidRPr="00F366BD" w:rsidRDefault="002A6CCB" w:rsidP="0095289F">
      <w:pPr>
        <w:pStyle w:val="Heading1"/>
        <w:rPr>
          <w:lang w:val="nl-NL"/>
        </w:rPr>
      </w:pPr>
      <w:bookmarkStart w:id="3" w:name="_Toc58526161"/>
      <w:r w:rsidRPr="00F366BD">
        <w:rPr>
          <w:lang w:val="nl-NL"/>
        </w:rPr>
        <w:lastRenderedPageBreak/>
        <w:t>Programma van eisen</w:t>
      </w:r>
      <w:bookmarkEnd w:id="3"/>
    </w:p>
    <w:p w14:paraId="493E56DA" w14:textId="2B4ABDEF" w:rsidR="002A6CCB" w:rsidRPr="00F366BD" w:rsidRDefault="002A6CCB">
      <w:pPr>
        <w:rPr>
          <w:lang w:val="nl-NL"/>
        </w:rPr>
      </w:pPr>
    </w:p>
    <w:p w14:paraId="6D654B1E" w14:textId="3086836B" w:rsidR="008E4ECA" w:rsidRPr="00F366BD" w:rsidRDefault="008E4ECA">
      <w:pPr>
        <w:rPr>
          <w:lang w:val="nl-NL"/>
        </w:rPr>
      </w:pPr>
      <w:r w:rsidRPr="00F366BD">
        <w:rPr>
          <w:lang w:val="nl-NL"/>
        </w:rPr>
        <w:t xml:space="preserve">Het programma van eisen bestaat uit een reeks eisen, gecategoriseerd in eis, voorkeur en wens in aflopende mate van wenselijkheid. In de bijlage een </w:t>
      </w:r>
      <w:proofErr w:type="spellStart"/>
      <w:r w:rsidRPr="00F366BD">
        <w:rPr>
          <w:lang w:val="nl-NL"/>
        </w:rPr>
        <w:t>excel</w:t>
      </w:r>
      <w:proofErr w:type="spellEnd"/>
      <w:r w:rsidRPr="00F366BD">
        <w:rPr>
          <w:lang w:val="nl-NL"/>
        </w:rPr>
        <w:t xml:space="preserve"> sheet met alle geformuleerde eisen met de volgende onderwerpen:</w:t>
      </w:r>
    </w:p>
    <w:p w14:paraId="2908E0C0" w14:textId="336C7F7B" w:rsidR="008E4ECA" w:rsidRPr="00F366BD" w:rsidRDefault="008E4ECA">
      <w:pPr>
        <w:rPr>
          <w:lang w:val="nl-NL"/>
        </w:rPr>
      </w:pPr>
    </w:p>
    <w:p w14:paraId="646362D4" w14:textId="183BCDAF" w:rsidR="008E4ECA" w:rsidRPr="00F366BD" w:rsidRDefault="008E4ECA" w:rsidP="008E4ECA">
      <w:pPr>
        <w:pStyle w:val="ListParagraph"/>
        <w:numPr>
          <w:ilvl w:val="0"/>
          <w:numId w:val="14"/>
        </w:numPr>
        <w:rPr>
          <w:lang w:val="nl-NL"/>
        </w:rPr>
      </w:pPr>
      <w:r w:rsidRPr="00F366BD">
        <w:rPr>
          <w:lang w:val="nl-NL"/>
        </w:rPr>
        <w:t>Functionaliteiten</w:t>
      </w:r>
    </w:p>
    <w:p w14:paraId="494E6287" w14:textId="56CA393F" w:rsidR="008E4ECA" w:rsidRPr="00F366BD" w:rsidRDefault="008E4ECA" w:rsidP="008E4ECA">
      <w:pPr>
        <w:pStyle w:val="ListParagraph"/>
        <w:numPr>
          <w:ilvl w:val="0"/>
          <w:numId w:val="14"/>
        </w:numPr>
        <w:rPr>
          <w:lang w:val="nl-NL"/>
        </w:rPr>
      </w:pPr>
      <w:r w:rsidRPr="00F366BD">
        <w:rPr>
          <w:lang w:val="nl-NL"/>
        </w:rPr>
        <w:t>Gebruikersgemak</w:t>
      </w:r>
    </w:p>
    <w:p w14:paraId="27030246" w14:textId="6872912E" w:rsidR="008E4ECA" w:rsidRPr="00F366BD" w:rsidRDefault="008E4ECA" w:rsidP="008E4ECA">
      <w:pPr>
        <w:pStyle w:val="ListParagraph"/>
        <w:numPr>
          <w:ilvl w:val="0"/>
          <w:numId w:val="14"/>
        </w:numPr>
        <w:rPr>
          <w:lang w:val="nl-NL"/>
        </w:rPr>
      </w:pPr>
      <w:r w:rsidRPr="00F366BD">
        <w:rPr>
          <w:lang w:val="nl-NL"/>
        </w:rPr>
        <w:t>Communicatiemogelijkheden</w:t>
      </w:r>
    </w:p>
    <w:p w14:paraId="3340F56D" w14:textId="68C03FE0" w:rsidR="008E4ECA" w:rsidRPr="00F366BD" w:rsidRDefault="008E4ECA" w:rsidP="008E4ECA">
      <w:pPr>
        <w:pStyle w:val="ListParagraph"/>
        <w:numPr>
          <w:ilvl w:val="0"/>
          <w:numId w:val="14"/>
        </w:numPr>
        <w:rPr>
          <w:lang w:val="nl-NL"/>
        </w:rPr>
      </w:pPr>
      <w:r w:rsidRPr="00F366BD">
        <w:rPr>
          <w:lang w:val="nl-NL"/>
        </w:rPr>
        <w:t>Algemene specificaties</w:t>
      </w:r>
    </w:p>
    <w:p w14:paraId="325F684A" w14:textId="3025ED4F" w:rsidR="008E4ECA" w:rsidRPr="00F366BD" w:rsidRDefault="008E4ECA" w:rsidP="008E4ECA">
      <w:pPr>
        <w:pStyle w:val="ListParagraph"/>
        <w:numPr>
          <w:ilvl w:val="0"/>
          <w:numId w:val="14"/>
        </w:numPr>
        <w:rPr>
          <w:lang w:val="nl-NL"/>
        </w:rPr>
      </w:pPr>
      <w:r w:rsidRPr="00F366BD">
        <w:rPr>
          <w:lang w:val="nl-NL"/>
        </w:rPr>
        <w:t>Kenmerken van de aanbieder</w:t>
      </w:r>
    </w:p>
    <w:p w14:paraId="0A260D33" w14:textId="77777777" w:rsidR="008E4ECA" w:rsidRPr="00F366BD" w:rsidRDefault="008E4ECA">
      <w:pPr>
        <w:rPr>
          <w:lang w:val="nl-NL"/>
        </w:rPr>
      </w:pPr>
    </w:p>
    <w:p w14:paraId="71E74AFB" w14:textId="7D86A66C" w:rsidR="00D96567" w:rsidRPr="00F366BD" w:rsidRDefault="008E4ECA" w:rsidP="001D063F">
      <w:pPr>
        <w:rPr>
          <w:lang w:val="nl-NL"/>
        </w:rPr>
      </w:pPr>
      <w:r w:rsidRPr="00F366BD">
        <w:rPr>
          <w:lang w:val="nl-NL"/>
        </w:rPr>
        <w:t xml:space="preserve">Los van deze </w:t>
      </w:r>
      <w:r w:rsidR="00213909" w:rsidRPr="00F366BD">
        <w:rPr>
          <w:lang w:val="nl-NL"/>
        </w:rPr>
        <w:t>lijst met eisen is er speciale aandacht voor het Dashboard van de AIOS en de opleider. Het Dashboard is de “homepage” van het portfolio welke tenminste op een smartphone beschikbaar moet zijn. Er is de wens tot een AIOS Dashboard en een Supervisor Dashboard voor tijdens de dienst.</w:t>
      </w:r>
      <w:r w:rsidRPr="00F366BD">
        <w:rPr>
          <w:lang w:val="nl-NL"/>
        </w:rPr>
        <w:t xml:space="preserve"> </w:t>
      </w:r>
    </w:p>
    <w:p w14:paraId="31AB847B" w14:textId="1C063748" w:rsidR="00213909" w:rsidRPr="00F366BD" w:rsidRDefault="00213909" w:rsidP="001D063F">
      <w:pPr>
        <w:rPr>
          <w:lang w:val="nl-NL"/>
        </w:rPr>
      </w:pPr>
    </w:p>
    <w:p w14:paraId="35837B68" w14:textId="2C5C0786" w:rsidR="00213909" w:rsidRPr="00F366BD" w:rsidRDefault="00213909" w:rsidP="001D063F">
      <w:pPr>
        <w:rPr>
          <w:b/>
          <w:bCs/>
          <w:lang w:val="nl-NL"/>
        </w:rPr>
      </w:pPr>
      <w:r w:rsidRPr="00F366BD">
        <w:rPr>
          <w:b/>
          <w:bCs/>
          <w:lang w:val="nl-NL"/>
        </w:rPr>
        <w:t>Het AIOS Dashboard</w:t>
      </w:r>
    </w:p>
    <w:p w14:paraId="619963F0" w14:textId="77777777" w:rsidR="00213909" w:rsidRPr="00F366BD" w:rsidRDefault="00213909" w:rsidP="001D063F">
      <w:pPr>
        <w:rPr>
          <w:b/>
          <w:bCs/>
          <w:lang w:val="nl-NL"/>
        </w:rPr>
      </w:pPr>
    </w:p>
    <w:p w14:paraId="07A7BE61" w14:textId="60DEDD1A" w:rsidR="00213909" w:rsidRPr="00F366BD" w:rsidRDefault="00213909" w:rsidP="001D063F">
      <w:pPr>
        <w:rPr>
          <w:lang w:val="nl-NL"/>
        </w:rPr>
      </w:pPr>
      <w:r w:rsidRPr="00F366BD">
        <w:rPr>
          <w:lang w:val="nl-NL"/>
        </w:rPr>
        <w:t>Deze pagina moet de volgende items omvatten:</w:t>
      </w:r>
    </w:p>
    <w:p w14:paraId="5B5E564B" w14:textId="7EF1C8C1" w:rsidR="00213909" w:rsidRPr="00F366BD" w:rsidRDefault="00213909" w:rsidP="00213909">
      <w:pPr>
        <w:pStyle w:val="ListParagraph"/>
        <w:numPr>
          <w:ilvl w:val="0"/>
          <w:numId w:val="15"/>
        </w:numPr>
        <w:rPr>
          <w:lang w:val="nl-NL"/>
        </w:rPr>
      </w:pPr>
      <w:r w:rsidRPr="00F366BD">
        <w:rPr>
          <w:lang w:val="nl-NL"/>
        </w:rPr>
        <w:t>Tijdspad van de opleiding</w:t>
      </w:r>
    </w:p>
    <w:p w14:paraId="1CAF98F7" w14:textId="4932AB63" w:rsidR="00213909" w:rsidRPr="00F366BD" w:rsidRDefault="00213909" w:rsidP="00213909">
      <w:pPr>
        <w:pStyle w:val="ListParagraph"/>
        <w:numPr>
          <w:ilvl w:val="0"/>
          <w:numId w:val="15"/>
        </w:numPr>
        <w:rPr>
          <w:lang w:val="nl-NL"/>
        </w:rPr>
      </w:pPr>
      <w:r w:rsidRPr="00F366BD">
        <w:rPr>
          <w:lang w:val="nl-NL"/>
        </w:rPr>
        <w:t>Doelen van het specifieke jaar</w:t>
      </w:r>
    </w:p>
    <w:p w14:paraId="37E5CE21" w14:textId="38B25462" w:rsidR="00213909" w:rsidRPr="00F366BD" w:rsidRDefault="00213909" w:rsidP="00213909">
      <w:pPr>
        <w:pStyle w:val="ListParagraph"/>
        <w:numPr>
          <w:ilvl w:val="0"/>
          <w:numId w:val="15"/>
        </w:numPr>
        <w:rPr>
          <w:lang w:val="nl-NL"/>
        </w:rPr>
      </w:pPr>
      <w:r w:rsidRPr="00F366BD">
        <w:rPr>
          <w:lang w:val="nl-NL"/>
        </w:rPr>
        <w:t>Shortcuts naar door AIOS makkelijk aanpasbare favoriete beoordelingsinstrumenten (zoals KPB of bv een specifieke verrichting)</w:t>
      </w:r>
    </w:p>
    <w:p w14:paraId="03F0CDFE" w14:textId="60CBB9E9" w:rsidR="00213909" w:rsidRPr="00F366BD" w:rsidRDefault="00213909" w:rsidP="00213909">
      <w:pPr>
        <w:pStyle w:val="ListParagraph"/>
        <w:numPr>
          <w:ilvl w:val="0"/>
          <w:numId w:val="15"/>
        </w:numPr>
        <w:rPr>
          <w:lang w:val="nl-NL"/>
        </w:rPr>
      </w:pPr>
      <w:r w:rsidRPr="00F366BD">
        <w:rPr>
          <w:lang w:val="nl-NL"/>
        </w:rPr>
        <w:t>Visuele invulling van de thema’s</w:t>
      </w:r>
    </w:p>
    <w:p w14:paraId="02A818BC" w14:textId="04B2BD03" w:rsidR="00213909" w:rsidRPr="00F366BD" w:rsidRDefault="00213909" w:rsidP="00213909">
      <w:pPr>
        <w:pStyle w:val="ListParagraph"/>
        <w:numPr>
          <w:ilvl w:val="0"/>
          <w:numId w:val="15"/>
        </w:numPr>
        <w:rPr>
          <w:lang w:val="nl-NL"/>
        </w:rPr>
      </w:pPr>
      <w:r w:rsidRPr="00F366BD">
        <w:rPr>
          <w:lang w:val="nl-NL"/>
        </w:rPr>
        <w:t>Overzicht van verplichte cursussen en of deze al gedaan zijn</w:t>
      </w:r>
    </w:p>
    <w:p w14:paraId="26091AD2" w14:textId="438429DF" w:rsidR="00213909" w:rsidRPr="00F366BD" w:rsidRDefault="00213909" w:rsidP="00213909">
      <w:pPr>
        <w:pStyle w:val="ListParagraph"/>
        <w:numPr>
          <w:ilvl w:val="0"/>
          <w:numId w:val="15"/>
        </w:numPr>
        <w:rPr>
          <w:lang w:val="nl-NL"/>
        </w:rPr>
      </w:pPr>
      <w:r w:rsidRPr="00F366BD">
        <w:rPr>
          <w:lang w:val="nl-NL"/>
        </w:rPr>
        <w:t xml:space="preserve">Doelen vanuit je Persoonlijk </w:t>
      </w:r>
      <w:proofErr w:type="spellStart"/>
      <w:r w:rsidRPr="00F366BD">
        <w:rPr>
          <w:lang w:val="nl-NL"/>
        </w:rPr>
        <w:t>Ontwikkelings</w:t>
      </w:r>
      <w:proofErr w:type="spellEnd"/>
      <w:r w:rsidRPr="00F366BD">
        <w:rPr>
          <w:lang w:val="nl-NL"/>
        </w:rPr>
        <w:t xml:space="preserve"> Plan (POP)</w:t>
      </w:r>
    </w:p>
    <w:p w14:paraId="75FFF23E" w14:textId="40472056" w:rsidR="00213909" w:rsidRPr="00F366BD" w:rsidRDefault="00213909" w:rsidP="00213909">
      <w:pPr>
        <w:pStyle w:val="ListParagraph"/>
        <w:numPr>
          <w:ilvl w:val="0"/>
          <w:numId w:val="15"/>
        </w:numPr>
        <w:rPr>
          <w:lang w:val="nl-NL"/>
        </w:rPr>
      </w:pPr>
      <w:r w:rsidRPr="00F366BD">
        <w:rPr>
          <w:lang w:val="nl-NL"/>
        </w:rPr>
        <w:t>Overzicht van voorgangs- gesprekken</w:t>
      </w:r>
    </w:p>
    <w:p w14:paraId="03B0524C" w14:textId="032DAD55" w:rsidR="00213909" w:rsidRPr="00F366BD" w:rsidRDefault="00213909" w:rsidP="00213909">
      <w:pPr>
        <w:rPr>
          <w:lang w:val="nl-NL"/>
        </w:rPr>
      </w:pPr>
    </w:p>
    <w:p w14:paraId="0A5F3521" w14:textId="5A437265" w:rsidR="00213909" w:rsidRPr="00F366BD" w:rsidRDefault="00213909" w:rsidP="00213909">
      <w:pPr>
        <w:rPr>
          <w:lang w:val="nl-NL"/>
        </w:rPr>
      </w:pPr>
      <w:r w:rsidRPr="00F366BD">
        <w:rPr>
          <w:lang w:val="nl-NL"/>
        </w:rPr>
        <w:t>Belangrijk aan het Dashboard is dat deze overzichtelijk en aanpasbaar is aan de hand van de wensen van de AIOS.</w:t>
      </w:r>
    </w:p>
    <w:p w14:paraId="68888134" w14:textId="677DAC42" w:rsidR="00213909" w:rsidRPr="00F366BD" w:rsidRDefault="00213909" w:rsidP="00213909">
      <w:pPr>
        <w:rPr>
          <w:lang w:val="nl-NL"/>
        </w:rPr>
      </w:pPr>
    </w:p>
    <w:p w14:paraId="5B4654F0" w14:textId="77777777" w:rsidR="00213909" w:rsidRPr="00F366BD" w:rsidRDefault="00213909" w:rsidP="00213909">
      <w:pPr>
        <w:rPr>
          <w:lang w:val="nl-NL"/>
        </w:rPr>
      </w:pPr>
    </w:p>
    <w:p w14:paraId="1E02B6BC" w14:textId="783943A0" w:rsidR="00213909" w:rsidRPr="00F366BD" w:rsidRDefault="00213909" w:rsidP="00213909">
      <w:pPr>
        <w:rPr>
          <w:b/>
          <w:bCs/>
          <w:lang w:val="nl-NL"/>
        </w:rPr>
      </w:pPr>
      <w:r w:rsidRPr="00F366BD">
        <w:rPr>
          <w:b/>
          <w:bCs/>
          <w:lang w:val="nl-NL"/>
        </w:rPr>
        <w:t>Het supervisor Dashboard</w:t>
      </w:r>
    </w:p>
    <w:p w14:paraId="47E442F1" w14:textId="1AE8EE18" w:rsidR="00213909" w:rsidRPr="00F366BD" w:rsidRDefault="00213909" w:rsidP="00213909">
      <w:pPr>
        <w:rPr>
          <w:lang w:val="nl-NL"/>
        </w:rPr>
      </w:pPr>
    </w:p>
    <w:p w14:paraId="7502E0B0" w14:textId="28889AFF" w:rsidR="00213909" w:rsidRPr="00F366BD" w:rsidRDefault="00213909" w:rsidP="00213909">
      <w:pPr>
        <w:rPr>
          <w:lang w:val="nl-NL"/>
        </w:rPr>
      </w:pPr>
      <w:r w:rsidRPr="00F366BD">
        <w:rPr>
          <w:lang w:val="nl-NL"/>
        </w:rPr>
        <w:t>Dit Dashboard moet het Dashboard zijn van elke supervisor met een account. Het doel is om snel overzicht te krijgen van de AIOS in de dienst en van openstaande beoordelingen. Het laat de volgende items omvatten:</w:t>
      </w:r>
    </w:p>
    <w:p w14:paraId="0EF351F8" w14:textId="653BD134" w:rsidR="00213909" w:rsidRPr="00F366BD" w:rsidRDefault="00213909" w:rsidP="00213909">
      <w:pPr>
        <w:pStyle w:val="ListParagraph"/>
        <w:numPr>
          <w:ilvl w:val="0"/>
          <w:numId w:val="16"/>
        </w:numPr>
        <w:rPr>
          <w:lang w:val="nl-NL"/>
        </w:rPr>
      </w:pPr>
      <w:r w:rsidRPr="00F366BD">
        <w:rPr>
          <w:lang w:val="nl-NL"/>
        </w:rPr>
        <w:t>Selecteer een AIOS en laat dan zien:</w:t>
      </w:r>
    </w:p>
    <w:p w14:paraId="0DF78155" w14:textId="77777777" w:rsidR="00213909" w:rsidRPr="00F366BD" w:rsidRDefault="00213909" w:rsidP="00213909">
      <w:pPr>
        <w:pStyle w:val="ListParagraph"/>
        <w:numPr>
          <w:ilvl w:val="1"/>
          <w:numId w:val="16"/>
        </w:numPr>
        <w:rPr>
          <w:lang w:val="nl-NL"/>
        </w:rPr>
      </w:pPr>
      <w:r w:rsidRPr="00F366BD">
        <w:rPr>
          <w:lang w:val="nl-NL"/>
        </w:rPr>
        <w:t xml:space="preserve">Jaar van </w:t>
      </w:r>
      <w:proofErr w:type="gramStart"/>
      <w:r w:rsidRPr="00F366BD">
        <w:rPr>
          <w:lang w:val="nl-NL"/>
        </w:rPr>
        <w:t>opleiding /</w:t>
      </w:r>
      <w:proofErr w:type="gramEnd"/>
      <w:r w:rsidRPr="00F366BD">
        <w:rPr>
          <w:lang w:val="nl-NL"/>
        </w:rPr>
        <w:t xml:space="preserve"> tijdspad van de opleiding</w:t>
      </w:r>
    </w:p>
    <w:p w14:paraId="51DD6E18" w14:textId="1EA07D66" w:rsidR="00213909" w:rsidRPr="00F366BD" w:rsidRDefault="00213909" w:rsidP="00213909">
      <w:pPr>
        <w:pStyle w:val="ListParagraph"/>
        <w:numPr>
          <w:ilvl w:val="1"/>
          <w:numId w:val="16"/>
        </w:numPr>
        <w:rPr>
          <w:lang w:val="nl-NL"/>
        </w:rPr>
      </w:pPr>
      <w:r w:rsidRPr="00F366BD">
        <w:rPr>
          <w:lang w:val="nl-NL"/>
        </w:rPr>
        <w:t xml:space="preserve">Bekwaamheidsniveau van de meest voorkomende verrichtingen in de dienst (bv spontane partus, VE, manuele </w:t>
      </w:r>
      <w:proofErr w:type="gramStart"/>
      <w:r w:rsidRPr="00F366BD">
        <w:rPr>
          <w:lang w:val="nl-NL"/>
        </w:rPr>
        <w:t>placenta verwijdering</w:t>
      </w:r>
      <w:proofErr w:type="gramEnd"/>
      <w:r w:rsidRPr="00F366BD">
        <w:rPr>
          <w:lang w:val="nl-NL"/>
        </w:rPr>
        <w:t>, totaal ruptuur hechten, sectio, diagnostische laparoscopie, EUG)</w:t>
      </w:r>
    </w:p>
    <w:p w14:paraId="2B9A6101" w14:textId="67762965" w:rsidR="00213909" w:rsidRPr="00F366BD" w:rsidRDefault="00213909" w:rsidP="00213909">
      <w:pPr>
        <w:pStyle w:val="ListParagraph"/>
        <w:numPr>
          <w:ilvl w:val="1"/>
          <w:numId w:val="16"/>
        </w:numPr>
        <w:rPr>
          <w:lang w:val="nl-NL"/>
        </w:rPr>
      </w:pPr>
      <w:r w:rsidRPr="00F366BD">
        <w:rPr>
          <w:lang w:val="nl-NL"/>
        </w:rPr>
        <w:t>Doelen van het specifieke jaar van deze AIOS</w:t>
      </w:r>
    </w:p>
    <w:p w14:paraId="3B1EFB00" w14:textId="282B9AF2" w:rsidR="00213909" w:rsidRPr="00F366BD" w:rsidRDefault="00213909" w:rsidP="00213909">
      <w:pPr>
        <w:pStyle w:val="ListParagraph"/>
        <w:numPr>
          <w:ilvl w:val="1"/>
          <w:numId w:val="16"/>
        </w:numPr>
        <w:rPr>
          <w:lang w:val="nl-NL"/>
        </w:rPr>
      </w:pPr>
      <w:r w:rsidRPr="00F366BD">
        <w:rPr>
          <w:lang w:val="nl-NL"/>
        </w:rPr>
        <w:t xml:space="preserve">Knop om </w:t>
      </w:r>
      <w:proofErr w:type="gramStart"/>
      <w:r w:rsidRPr="00F366BD">
        <w:rPr>
          <w:lang w:val="nl-NL"/>
        </w:rPr>
        <w:t>AIOS beoordeling</w:t>
      </w:r>
      <w:proofErr w:type="gramEnd"/>
      <w:r w:rsidRPr="00F366BD">
        <w:rPr>
          <w:lang w:val="nl-NL"/>
        </w:rPr>
        <w:t xml:space="preserve"> aan te bieden en deels al in te vullen</w:t>
      </w:r>
    </w:p>
    <w:p w14:paraId="1260408E" w14:textId="6BD70C9B" w:rsidR="00213909" w:rsidRPr="00F366BD" w:rsidRDefault="00213909" w:rsidP="00213909">
      <w:pPr>
        <w:pStyle w:val="ListParagraph"/>
        <w:numPr>
          <w:ilvl w:val="0"/>
          <w:numId w:val="16"/>
        </w:numPr>
        <w:rPr>
          <w:lang w:val="nl-NL"/>
        </w:rPr>
      </w:pPr>
      <w:r w:rsidRPr="00F366BD">
        <w:rPr>
          <w:lang w:val="nl-NL"/>
        </w:rPr>
        <w:t>Overzicht van alle openstaande beoordelingen</w:t>
      </w:r>
    </w:p>
    <w:p w14:paraId="340B82CE" w14:textId="3FAF45A2" w:rsidR="001E025D" w:rsidRPr="00F366BD" w:rsidRDefault="001E025D" w:rsidP="001E025D">
      <w:pPr>
        <w:rPr>
          <w:b/>
          <w:bCs/>
          <w:lang w:val="nl-NL"/>
        </w:rPr>
      </w:pPr>
      <w:r w:rsidRPr="00F366BD">
        <w:rPr>
          <w:b/>
          <w:bCs/>
          <w:lang w:val="nl-NL"/>
        </w:rPr>
        <w:lastRenderedPageBreak/>
        <w:t>Thema’s</w:t>
      </w:r>
    </w:p>
    <w:p w14:paraId="19A3D037" w14:textId="3C777B2A" w:rsidR="001E025D" w:rsidRPr="00F366BD" w:rsidRDefault="001E025D" w:rsidP="001E025D">
      <w:pPr>
        <w:rPr>
          <w:lang w:val="nl-NL"/>
        </w:rPr>
      </w:pPr>
    </w:p>
    <w:p w14:paraId="0F6816DF" w14:textId="6ED76764" w:rsidR="00797394" w:rsidRPr="00F366BD" w:rsidRDefault="00797394" w:rsidP="00797394">
      <w:pPr>
        <w:spacing w:line="240" w:lineRule="atLeast"/>
        <w:rPr>
          <w:rFonts w:cstheme="minorHAnsi"/>
          <w:lang w:val="nl-NL"/>
        </w:rPr>
      </w:pPr>
      <w:r w:rsidRPr="00F366BD">
        <w:rPr>
          <w:rFonts w:cstheme="minorHAnsi"/>
          <w:lang w:val="nl-NL"/>
        </w:rPr>
        <w:t>Thema’s in LOGO worden ingezet om onderwerpen te legitimeren die in de opleiding tot gynaecoloog aandacht verdienen. Inhoudelijk zijn de onderwerpen die in de opleiding tot gynaecoloog aandacht behoeven in te delen in een viertal categorieën, dat zijn:</w:t>
      </w:r>
    </w:p>
    <w:p w14:paraId="2742299A" w14:textId="77777777" w:rsidR="00797394" w:rsidRPr="00F366BD" w:rsidRDefault="00797394" w:rsidP="00797394">
      <w:pPr>
        <w:spacing w:line="240" w:lineRule="atLeast"/>
        <w:rPr>
          <w:rFonts w:cstheme="minorHAnsi"/>
          <w:lang w:val="nl-NL"/>
        </w:rPr>
      </w:pPr>
    </w:p>
    <w:p w14:paraId="5A59DD5A" w14:textId="58A6637C" w:rsidR="00797394" w:rsidRPr="00F366BD" w:rsidRDefault="00797394" w:rsidP="00797394">
      <w:pPr>
        <w:spacing w:line="240" w:lineRule="atLeast"/>
        <w:rPr>
          <w:rFonts w:cstheme="minorHAnsi"/>
          <w:lang w:val="nl-NL"/>
        </w:rPr>
      </w:pPr>
      <w:r w:rsidRPr="00F366BD">
        <w:rPr>
          <w:rFonts w:cstheme="minorHAnsi"/>
          <w:lang w:val="nl-NL"/>
        </w:rPr>
        <w:t xml:space="preserve">Thema 1. </w:t>
      </w:r>
      <w:r w:rsidRPr="00F366BD">
        <w:rPr>
          <w:rFonts w:cstheme="minorHAnsi"/>
          <w:lang w:val="nl-NL"/>
        </w:rPr>
        <w:tab/>
      </w:r>
      <w:r w:rsidRPr="00F366BD">
        <w:rPr>
          <w:rFonts w:cstheme="minorHAnsi"/>
          <w:b/>
          <w:lang w:val="nl-NL"/>
        </w:rPr>
        <w:t>Bevlogen zijn, Bevlogen blijven</w:t>
      </w:r>
    </w:p>
    <w:p w14:paraId="09B03CE9" w14:textId="02436524" w:rsidR="00797394" w:rsidRPr="00F366BD" w:rsidRDefault="00797394" w:rsidP="00797394">
      <w:pPr>
        <w:spacing w:line="240" w:lineRule="atLeast"/>
        <w:rPr>
          <w:rFonts w:cstheme="minorHAnsi"/>
          <w:lang w:val="nl-NL"/>
        </w:rPr>
      </w:pPr>
      <w:r w:rsidRPr="00F366BD">
        <w:rPr>
          <w:rFonts w:cstheme="minorHAnsi"/>
          <w:lang w:val="nl-NL"/>
        </w:rPr>
        <w:t xml:space="preserve">Thema 2. </w:t>
      </w:r>
      <w:r w:rsidRPr="00F366BD">
        <w:rPr>
          <w:rFonts w:cstheme="minorHAnsi"/>
          <w:lang w:val="nl-NL"/>
        </w:rPr>
        <w:tab/>
      </w:r>
      <w:r w:rsidRPr="00F366BD">
        <w:rPr>
          <w:rFonts w:cstheme="minorHAnsi"/>
          <w:b/>
          <w:lang w:val="nl-NL"/>
        </w:rPr>
        <w:t>Zinvolle zorg</w:t>
      </w:r>
    </w:p>
    <w:p w14:paraId="16B3842D" w14:textId="6E8BC86D" w:rsidR="00797394" w:rsidRPr="00F366BD" w:rsidRDefault="00797394" w:rsidP="00797394">
      <w:pPr>
        <w:spacing w:line="240" w:lineRule="atLeast"/>
        <w:rPr>
          <w:rFonts w:cstheme="minorHAnsi"/>
          <w:b/>
          <w:lang w:val="nl-NL"/>
        </w:rPr>
      </w:pPr>
      <w:r w:rsidRPr="00F366BD">
        <w:rPr>
          <w:rFonts w:cstheme="minorHAnsi"/>
          <w:lang w:val="nl-NL"/>
        </w:rPr>
        <w:t>Thema 3.</w:t>
      </w:r>
      <w:r w:rsidRPr="00F366BD">
        <w:rPr>
          <w:rFonts w:cstheme="minorHAnsi"/>
          <w:lang w:val="nl-NL"/>
        </w:rPr>
        <w:tab/>
      </w:r>
      <w:r w:rsidRPr="00F366BD">
        <w:rPr>
          <w:rFonts w:cstheme="minorHAnsi"/>
          <w:b/>
          <w:lang w:val="nl-NL"/>
        </w:rPr>
        <w:t>Organisatie gebonden zorg</w:t>
      </w:r>
    </w:p>
    <w:p w14:paraId="7FE27FE5" w14:textId="77777777" w:rsidR="00797394" w:rsidRPr="00F366BD" w:rsidRDefault="00797394" w:rsidP="00797394">
      <w:pPr>
        <w:spacing w:line="240" w:lineRule="atLeast"/>
        <w:rPr>
          <w:rFonts w:cstheme="minorHAnsi"/>
          <w:lang w:val="nl-NL"/>
        </w:rPr>
      </w:pPr>
      <w:r w:rsidRPr="00F366BD">
        <w:rPr>
          <w:rFonts w:cstheme="minorHAnsi"/>
          <w:lang w:val="nl-NL"/>
        </w:rPr>
        <w:t>Thema 4.</w:t>
      </w:r>
      <w:r w:rsidRPr="00F366BD">
        <w:rPr>
          <w:rFonts w:cstheme="minorHAnsi"/>
          <w:lang w:val="nl-NL"/>
        </w:rPr>
        <w:tab/>
      </w:r>
      <w:r w:rsidRPr="00F366BD">
        <w:rPr>
          <w:rFonts w:cstheme="minorHAnsi"/>
          <w:b/>
          <w:lang w:val="nl-NL"/>
        </w:rPr>
        <w:t>Kennis en innovatie</w:t>
      </w:r>
    </w:p>
    <w:p w14:paraId="7F825805" w14:textId="03950034" w:rsidR="001E025D" w:rsidRPr="00F366BD" w:rsidRDefault="001E025D" w:rsidP="00797394">
      <w:pPr>
        <w:rPr>
          <w:rFonts w:cstheme="minorHAnsi"/>
          <w:lang w:val="nl-NL"/>
        </w:rPr>
      </w:pPr>
    </w:p>
    <w:p w14:paraId="06358603" w14:textId="7633638F" w:rsidR="00797394" w:rsidRPr="00F366BD" w:rsidRDefault="00797394" w:rsidP="00797394">
      <w:pPr>
        <w:rPr>
          <w:lang w:val="nl-NL"/>
        </w:rPr>
      </w:pPr>
      <w:r w:rsidRPr="00F366BD">
        <w:rPr>
          <w:rFonts w:cstheme="minorHAnsi"/>
          <w:lang w:val="nl-NL"/>
        </w:rPr>
        <w:t>De thema’s worden ingericht op individueel niveau middels cursussen, vaardigheden, presentaties, etcetera. Een thema is nooit “vol” of compleet, maar het ene thema kan wel gevulder zijn dan het andere. Thema’s moeten op het Dashboard visueel vorm worden gegeven zonder dat er een maximum is, maar zodat de thema’s wel onderling vergeleken kunnen worden. Daarnaast moeten thema’s gevuld kunnen worden op individueel niveau met initieel blanco verrichtingen.</w:t>
      </w:r>
    </w:p>
    <w:sectPr w:rsidR="00797394" w:rsidRPr="00F366BD" w:rsidSect="00545A38">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CAF71" w14:textId="77777777" w:rsidR="00045B54" w:rsidRDefault="00045B54" w:rsidP="00D33049">
      <w:r>
        <w:separator/>
      </w:r>
    </w:p>
  </w:endnote>
  <w:endnote w:type="continuationSeparator" w:id="0">
    <w:p w14:paraId="16B37D6C" w14:textId="77777777" w:rsidR="00045B54" w:rsidRDefault="00045B54" w:rsidP="00D3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1774946"/>
      <w:docPartObj>
        <w:docPartGallery w:val="Page Numbers (Bottom of Page)"/>
        <w:docPartUnique/>
      </w:docPartObj>
    </w:sdtPr>
    <w:sdtEndPr>
      <w:rPr>
        <w:rStyle w:val="PageNumber"/>
      </w:rPr>
    </w:sdtEndPr>
    <w:sdtContent>
      <w:p w14:paraId="0857E831" w14:textId="7748B136" w:rsidR="00D33049" w:rsidRDefault="00D33049" w:rsidP="00057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F7A92" w14:textId="77777777" w:rsidR="00D33049" w:rsidRDefault="00D33049" w:rsidP="00D33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855710"/>
      <w:docPartObj>
        <w:docPartGallery w:val="Page Numbers (Bottom of Page)"/>
        <w:docPartUnique/>
      </w:docPartObj>
    </w:sdtPr>
    <w:sdtEndPr>
      <w:rPr>
        <w:rStyle w:val="PageNumber"/>
      </w:rPr>
    </w:sdtEndPr>
    <w:sdtContent>
      <w:p w14:paraId="39060DC4" w14:textId="1BF9AF11" w:rsidR="00D33049" w:rsidRDefault="00D33049" w:rsidP="00057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047F">
          <w:rPr>
            <w:rStyle w:val="PageNumber"/>
            <w:noProof/>
          </w:rPr>
          <w:t>7</w:t>
        </w:r>
        <w:r>
          <w:rPr>
            <w:rStyle w:val="PageNumber"/>
          </w:rPr>
          <w:fldChar w:fldCharType="end"/>
        </w:r>
      </w:p>
    </w:sdtContent>
  </w:sdt>
  <w:p w14:paraId="4A8140C2" w14:textId="345658B1" w:rsidR="00D33049" w:rsidRPr="00D33049" w:rsidRDefault="00D33049" w:rsidP="00D33049">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5698" w14:textId="77777777" w:rsidR="00045B54" w:rsidRDefault="00045B54" w:rsidP="00D33049">
      <w:r>
        <w:separator/>
      </w:r>
    </w:p>
  </w:footnote>
  <w:footnote w:type="continuationSeparator" w:id="0">
    <w:p w14:paraId="477B5CD8" w14:textId="77777777" w:rsidR="00045B54" w:rsidRDefault="00045B54" w:rsidP="00D3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889"/>
    <w:multiLevelType w:val="hybridMultilevel"/>
    <w:tmpl w:val="424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37FFC"/>
    <w:multiLevelType w:val="hybridMultilevel"/>
    <w:tmpl w:val="5AFA8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27237"/>
    <w:multiLevelType w:val="hybridMultilevel"/>
    <w:tmpl w:val="1532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6F06"/>
    <w:multiLevelType w:val="hybridMultilevel"/>
    <w:tmpl w:val="19925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B6789"/>
    <w:multiLevelType w:val="hybridMultilevel"/>
    <w:tmpl w:val="89167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D3B80"/>
    <w:multiLevelType w:val="hybridMultilevel"/>
    <w:tmpl w:val="C7C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706AA"/>
    <w:multiLevelType w:val="hybridMultilevel"/>
    <w:tmpl w:val="CAD27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83419"/>
    <w:multiLevelType w:val="hybridMultilevel"/>
    <w:tmpl w:val="C76E5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4476E"/>
    <w:multiLevelType w:val="hybridMultilevel"/>
    <w:tmpl w:val="0F1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30C6F"/>
    <w:multiLevelType w:val="hybridMultilevel"/>
    <w:tmpl w:val="5FB63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64D47"/>
    <w:multiLevelType w:val="hybridMultilevel"/>
    <w:tmpl w:val="DA429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01584"/>
    <w:multiLevelType w:val="hybridMultilevel"/>
    <w:tmpl w:val="2E22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35723"/>
    <w:multiLevelType w:val="hybridMultilevel"/>
    <w:tmpl w:val="3F6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E7849"/>
    <w:multiLevelType w:val="hybridMultilevel"/>
    <w:tmpl w:val="CECAB1A8"/>
    <w:lvl w:ilvl="0" w:tplc="D88CFB6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36532D"/>
    <w:multiLevelType w:val="hybridMultilevel"/>
    <w:tmpl w:val="3B5C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C12614"/>
    <w:multiLevelType w:val="hybridMultilevel"/>
    <w:tmpl w:val="E82C8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932CB"/>
    <w:multiLevelType w:val="hybridMultilevel"/>
    <w:tmpl w:val="927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6"/>
  </w:num>
  <w:num w:numId="5">
    <w:abstractNumId w:val="8"/>
  </w:num>
  <w:num w:numId="6">
    <w:abstractNumId w:val="2"/>
  </w:num>
  <w:num w:numId="7">
    <w:abstractNumId w:val="10"/>
  </w:num>
  <w:num w:numId="8">
    <w:abstractNumId w:val="9"/>
  </w:num>
  <w:num w:numId="9">
    <w:abstractNumId w:val="12"/>
  </w:num>
  <w:num w:numId="10">
    <w:abstractNumId w:val="15"/>
  </w:num>
  <w:num w:numId="11">
    <w:abstractNumId w:val="0"/>
  </w:num>
  <w:num w:numId="12">
    <w:abstractNumId w:val="7"/>
  </w:num>
  <w:num w:numId="13">
    <w:abstractNumId w:val="13"/>
  </w:num>
  <w:num w:numId="14">
    <w:abstractNumId w:val="5"/>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CB"/>
    <w:rsid w:val="0003040C"/>
    <w:rsid w:val="00042D77"/>
    <w:rsid w:val="00045B54"/>
    <w:rsid w:val="0009140D"/>
    <w:rsid w:val="000E047F"/>
    <w:rsid w:val="001340D5"/>
    <w:rsid w:val="001544ED"/>
    <w:rsid w:val="001757A2"/>
    <w:rsid w:val="00190FCE"/>
    <w:rsid w:val="001940F4"/>
    <w:rsid w:val="001B7C54"/>
    <w:rsid w:val="001D063F"/>
    <w:rsid w:val="001E025D"/>
    <w:rsid w:val="001F18FC"/>
    <w:rsid w:val="001F5C36"/>
    <w:rsid w:val="00213909"/>
    <w:rsid w:val="0024725D"/>
    <w:rsid w:val="002746A3"/>
    <w:rsid w:val="002906B1"/>
    <w:rsid w:val="0029174D"/>
    <w:rsid w:val="00296D19"/>
    <w:rsid w:val="002A6CCB"/>
    <w:rsid w:val="002B73CD"/>
    <w:rsid w:val="002D5D93"/>
    <w:rsid w:val="00356ABC"/>
    <w:rsid w:val="003C70B6"/>
    <w:rsid w:val="003F0695"/>
    <w:rsid w:val="00494DCC"/>
    <w:rsid w:val="004A1EF5"/>
    <w:rsid w:val="004A5CFA"/>
    <w:rsid w:val="004B3754"/>
    <w:rsid w:val="004E5E49"/>
    <w:rsid w:val="004F2DE3"/>
    <w:rsid w:val="004F5548"/>
    <w:rsid w:val="005119A7"/>
    <w:rsid w:val="00545A38"/>
    <w:rsid w:val="00580996"/>
    <w:rsid w:val="005C56F8"/>
    <w:rsid w:val="00611760"/>
    <w:rsid w:val="00633927"/>
    <w:rsid w:val="006534EF"/>
    <w:rsid w:val="00685F21"/>
    <w:rsid w:val="006A2D04"/>
    <w:rsid w:val="007045F1"/>
    <w:rsid w:val="0073794C"/>
    <w:rsid w:val="007422B8"/>
    <w:rsid w:val="0074413E"/>
    <w:rsid w:val="00797394"/>
    <w:rsid w:val="007A7924"/>
    <w:rsid w:val="007B54D3"/>
    <w:rsid w:val="007D06B4"/>
    <w:rsid w:val="00806C9F"/>
    <w:rsid w:val="0084491F"/>
    <w:rsid w:val="00860C79"/>
    <w:rsid w:val="00885206"/>
    <w:rsid w:val="00891228"/>
    <w:rsid w:val="008E492A"/>
    <w:rsid w:val="008E4ECA"/>
    <w:rsid w:val="009133CD"/>
    <w:rsid w:val="0095289F"/>
    <w:rsid w:val="00963E4F"/>
    <w:rsid w:val="00964443"/>
    <w:rsid w:val="00977DF8"/>
    <w:rsid w:val="009C1101"/>
    <w:rsid w:val="009D454D"/>
    <w:rsid w:val="00A3149E"/>
    <w:rsid w:val="00A730AE"/>
    <w:rsid w:val="00AA1956"/>
    <w:rsid w:val="00AD14C6"/>
    <w:rsid w:val="00B25FCA"/>
    <w:rsid w:val="00B62B2C"/>
    <w:rsid w:val="00BD46CF"/>
    <w:rsid w:val="00C0397F"/>
    <w:rsid w:val="00C07A0A"/>
    <w:rsid w:val="00C25EFB"/>
    <w:rsid w:val="00C47565"/>
    <w:rsid w:val="00C514C4"/>
    <w:rsid w:val="00C52A58"/>
    <w:rsid w:val="00C9009C"/>
    <w:rsid w:val="00C95B07"/>
    <w:rsid w:val="00CD105E"/>
    <w:rsid w:val="00D32D97"/>
    <w:rsid w:val="00D33049"/>
    <w:rsid w:val="00D73C01"/>
    <w:rsid w:val="00D96567"/>
    <w:rsid w:val="00DA69F9"/>
    <w:rsid w:val="00DF557E"/>
    <w:rsid w:val="00E03569"/>
    <w:rsid w:val="00EA497A"/>
    <w:rsid w:val="00EA4C30"/>
    <w:rsid w:val="00EB37C5"/>
    <w:rsid w:val="00F33AF3"/>
    <w:rsid w:val="00F366BD"/>
    <w:rsid w:val="00F92FB7"/>
    <w:rsid w:val="00FC4D8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3DF2"/>
  <w15:chartTrackingRefBased/>
  <w15:docId w15:val="{261BEF72-DDB8-D54C-B899-888741DE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9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E3"/>
    <w:pPr>
      <w:ind w:left="720"/>
      <w:contextualSpacing/>
    </w:pPr>
  </w:style>
  <w:style w:type="character" w:styleId="CommentReference">
    <w:name w:val="annotation reference"/>
    <w:basedOn w:val="DefaultParagraphFont"/>
    <w:uiPriority w:val="99"/>
    <w:semiHidden/>
    <w:unhideWhenUsed/>
    <w:rsid w:val="00885206"/>
    <w:rPr>
      <w:sz w:val="16"/>
      <w:szCs w:val="16"/>
    </w:rPr>
  </w:style>
  <w:style w:type="paragraph" w:styleId="CommentText">
    <w:name w:val="annotation text"/>
    <w:basedOn w:val="Normal"/>
    <w:link w:val="CommentTextChar"/>
    <w:uiPriority w:val="99"/>
    <w:semiHidden/>
    <w:unhideWhenUsed/>
    <w:rsid w:val="00885206"/>
    <w:rPr>
      <w:sz w:val="20"/>
      <w:szCs w:val="20"/>
      <w:lang w:val="nl-NL"/>
    </w:rPr>
  </w:style>
  <w:style w:type="character" w:customStyle="1" w:styleId="CommentTextChar">
    <w:name w:val="Comment Text Char"/>
    <w:basedOn w:val="DefaultParagraphFont"/>
    <w:link w:val="CommentText"/>
    <w:uiPriority w:val="99"/>
    <w:semiHidden/>
    <w:rsid w:val="00885206"/>
    <w:rPr>
      <w:sz w:val="20"/>
      <w:szCs w:val="20"/>
      <w:lang w:val="nl-NL"/>
    </w:rPr>
  </w:style>
  <w:style w:type="paragraph" w:styleId="BalloonText">
    <w:name w:val="Balloon Text"/>
    <w:basedOn w:val="Normal"/>
    <w:link w:val="BalloonTextChar"/>
    <w:uiPriority w:val="99"/>
    <w:semiHidden/>
    <w:unhideWhenUsed/>
    <w:rsid w:val="008852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5206"/>
    <w:rPr>
      <w:rFonts w:ascii="Times New Roman" w:hAnsi="Times New Roman" w:cs="Times New Roman"/>
      <w:sz w:val="18"/>
      <w:szCs w:val="18"/>
    </w:rPr>
  </w:style>
  <w:style w:type="character" w:customStyle="1" w:styleId="Heading1Char">
    <w:name w:val="Heading 1 Char"/>
    <w:basedOn w:val="DefaultParagraphFont"/>
    <w:link w:val="Heading1"/>
    <w:uiPriority w:val="9"/>
    <w:rsid w:val="009528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304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33049"/>
    <w:pPr>
      <w:spacing w:before="360" w:after="360"/>
    </w:pPr>
    <w:rPr>
      <w:rFonts w:cstheme="minorHAnsi"/>
      <w:b/>
      <w:bCs/>
      <w:caps/>
      <w:sz w:val="22"/>
      <w:szCs w:val="22"/>
      <w:u w:val="single"/>
    </w:rPr>
  </w:style>
  <w:style w:type="character" w:styleId="Hyperlink">
    <w:name w:val="Hyperlink"/>
    <w:basedOn w:val="DefaultParagraphFont"/>
    <w:uiPriority w:val="99"/>
    <w:unhideWhenUsed/>
    <w:rsid w:val="00D33049"/>
    <w:rPr>
      <w:color w:val="0563C1" w:themeColor="hyperlink"/>
      <w:u w:val="single"/>
    </w:rPr>
  </w:style>
  <w:style w:type="paragraph" w:styleId="TOC2">
    <w:name w:val="toc 2"/>
    <w:basedOn w:val="Normal"/>
    <w:next w:val="Normal"/>
    <w:autoRedefine/>
    <w:uiPriority w:val="39"/>
    <w:unhideWhenUsed/>
    <w:rsid w:val="00D33049"/>
    <w:rPr>
      <w:rFonts w:cstheme="minorHAnsi"/>
      <w:b/>
      <w:bCs/>
      <w:smallCaps/>
      <w:sz w:val="22"/>
      <w:szCs w:val="22"/>
    </w:rPr>
  </w:style>
  <w:style w:type="paragraph" w:styleId="TOC3">
    <w:name w:val="toc 3"/>
    <w:basedOn w:val="Normal"/>
    <w:next w:val="Normal"/>
    <w:autoRedefine/>
    <w:uiPriority w:val="39"/>
    <w:semiHidden/>
    <w:unhideWhenUsed/>
    <w:rsid w:val="00D33049"/>
    <w:rPr>
      <w:rFonts w:cstheme="minorHAnsi"/>
      <w:smallCaps/>
      <w:sz w:val="22"/>
      <w:szCs w:val="22"/>
    </w:rPr>
  </w:style>
  <w:style w:type="paragraph" w:styleId="TOC4">
    <w:name w:val="toc 4"/>
    <w:basedOn w:val="Normal"/>
    <w:next w:val="Normal"/>
    <w:autoRedefine/>
    <w:uiPriority w:val="39"/>
    <w:semiHidden/>
    <w:unhideWhenUsed/>
    <w:rsid w:val="00D33049"/>
    <w:rPr>
      <w:rFonts w:cstheme="minorHAnsi"/>
      <w:sz w:val="22"/>
      <w:szCs w:val="22"/>
    </w:rPr>
  </w:style>
  <w:style w:type="paragraph" w:styleId="TOC5">
    <w:name w:val="toc 5"/>
    <w:basedOn w:val="Normal"/>
    <w:next w:val="Normal"/>
    <w:autoRedefine/>
    <w:uiPriority w:val="39"/>
    <w:semiHidden/>
    <w:unhideWhenUsed/>
    <w:rsid w:val="00D33049"/>
    <w:rPr>
      <w:rFonts w:cstheme="minorHAnsi"/>
      <w:sz w:val="22"/>
      <w:szCs w:val="22"/>
    </w:rPr>
  </w:style>
  <w:style w:type="paragraph" w:styleId="TOC6">
    <w:name w:val="toc 6"/>
    <w:basedOn w:val="Normal"/>
    <w:next w:val="Normal"/>
    <w:autoRedefine/>
    <w:uiPriority w:val="39"/>
    <w:semiHidden/>
    <w:unhideWhenUsed/>
    <w:rsid w:val="00D33049"/>
    <w:rPr>
      <w:rFonts w:cstheme="minorHAnsi"/>
      <w:sz w:val="22"/>
      <w:szCs w:val="22"/>
    </w:rPr>
  </w:style>
  <w:style w:type="paragraph" w:styleId="TOC7">
    <w:name w:val="toc 7"/>
    <w:basedOn w:val="Normal"/>
    <w:next w:val="Normal"/>
    <w:autoRedefine/>
    <w:uiPriority w:val="39"/>
    <w:semiHidden/>
    <w:unhideWhenUsed/>
    <w:rsid w:val="00D33049"/>
    <w:rPr>
      <w:rFonts w:cstheme="minorHAnsi"/>
      <w:sz w:val="22"/>
      <w:szCs w:val="22"/>
    </w:rPr>
  </w:style>
  <w:style w:type="paragraph" w:styleId="TOC8">
    <w:name w:val="toc 8"/>
    <w:basedOn w:val="Normal"/>
    <w:next w:val="Normal"/>
    <w:autoRedefine/>
    <w:uiPriority w:val="39"/>
    <w:semiHidden/>
    <w:unhideWhenUsed/>
    <w:rsid w:val="00D33049"/>
    <w:rPr>
      <w:rFonts w:cstheme="minorHAnsi"/>
      <w:sz w:val="22"/>
      <w:szCs w:val="22"/>
    </w:rPr>
  </w:style>
  <w:style w:type="paragraph" w:styleId="TOC9">
    <w:name w:val="toc 9"/>
    <w:basedOn w:val="Normal"/>
    <w:next w:val="Normal"/>
    <w:autoRedefine/>
    <w:uiPriority w:val="39"/>
    <w:semiHidden/>
    <w:unhideWhenUsed/>
    <w:rsid w:val="00D33049"/>
    <w:rPr>
      <w:rFonts w:cstheme="minorHAnsi"/>
      <w:sz w:val="22"/>
      <w:szCs w:val="22"/>
    </w:rPr>
  </w:style>
  <w:style w:type="paragraph" w:styleId="Header">
    <w:name w:val="header"/>
    <w:basedOn w:val="Normal"/>
    <w:link w:val="HeaderChar"/>
    <w:uiPriority w:val="99"/>
    <w:unhideWhenUsed/>
    <w:rsid w:val="00D33049"/>
    <w:pPr>
      <w:tabs>
        <w:tab w:val="center" w:pos="4513"/>
        <w:tab w:val="right" w:pos="9026"/>
      </w:tabs>
    </w:pPr>
  </w:style>
  <w:style w:type="character" w:customStyle="1" w:styleId="HeaderChar">
    <w:name w:val="Header Char"/>
    <w:basedOn w:val="DefaultParagraphFont"/>
    <w:link w:val="Header"/>
    <w:uiPriority w:val="99"/>
    <w:rsid w:val="00D33049"/>
  </w:style>
  <w:style w:type="paragraph" w:styleId="Footer">
    <w:name w:val="footer"/>
    <w:basedOn w:val="Normal"/>
    <w:link w:val="FooterChar"/>
    <w:uiPriority w:val="99"/>
    <w:unhideWhenUsed/>
    <w:rsid w:val="00D33049"/>
    <w:pPr>
      <w:tabs>
        <w:tab w:val="center" w:pos="4513"/>
        <w:tab w:val="right" w:pos="9026"/>
      </w:tabs>
    </w:pPr>
  </w:style>
  <w:style w:type="character" w:customStyle="1" w:styleId="FooterChar">
    <w:name w:val="Footer Char"/>
    <w:basedOn w:val="DefaultParagraphFont"/>
    <w:link w:val="Footer"/>
    <w:uiPriority w:val="99"/>
    <w:rsid w:val="00D33049"/>
  </w:style>
  <w:style w:type="character" w:styleId="PageNumber">
    <w:name w:val="page number"/>
    <w:basedOn w:val="DefaultParagraphFont"/>
    <w:uiPriority w:val="99"/>
    <w:semiHidden/>
    <w:unhideWhenUsed/>
    <w:rsid w:val="00D33049"/>
  </w:style>
  <w:style w:type="character" w:customStyle="1" w:styleId="Heading2Char">
    <w:name w:val="Heading 2 Char"/>
    <w:basedOn w:val="DefaultParagraphFont"/>
    <w:link w:val="Heading2"/>
    <w:uiPriority w:val="9"/>
    <w:rsid w:val="008E492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36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eleeuw@amsterdamum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B1B3-4586-40FE-917B-9D30ABB6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1372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Leeuw</dc:creator>
  <cp:keywords/>
  <dc:description/>
  <cp:lastModifiedBy>Robert de Leeuw</cp:lastModifiedBy>
  <cp:revision>3</cp:revision>
  <dcterms:created xsi:type="dcterms:W3CDTF">2021-02-25T15:37:00Z</dcterms:created>
  <dcterms:modified xsi:type="dcterms:W3CDTF">2021-02-25T16:03:00Z</dcterms:modified>
</cp:coreProperties>
</file>